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B37D" w14:textId="77777777" w:rsidR="002429E3" w:rsidRPr="00251687" w:rsidRDefault="009B303D" w:rsidP="00251687">
      <w:pPr>
        <w:tabs>
          <w:tab w:val="left" w:pos="426"/>
          <w:tab w:val="left" w:pos="2127"/>
          <w:tab w:val="left" w:pos="2552"/>
        </w:tabs>
        <w:ind w:right="1"/>
        <w:jc w:val="center"/>
        <w:rPr>
          <w:rFonts w:cs="Arial"/>
          <w:b/>
          <w:sz w:val="40"/>
          <w:szCs w:val="18"/>
        </w:rPr>
      </w:pPr>
      <w:r w:rsidRPr="00251687">
        <w:rPr>
          <w:rFonts w:cs="Arial"/>
          <w:b/>
          <w:sz w:val="40"/>
          <w:szCs w:val="18"/>
        </w:rPr>
        <w:t>ZMLUVA</w:t>
      </w:r>
      <w:r w:rsidR="002429E3" w:rsidRPr="00251687">
        <w:rPr>
          <w:rFonts w:cs="Arial"/>
          <w:b/>
          <w:sz w:val="40"/>
          <w:szCs w:val="18"/>
        </w:rPr>
        <w:t xml:space="preserve"> O </w:t>
      </w:r>
      <w:r w:rsidR="000F3541" w:rsidRPr="00251687">
        <w:rPr>
          <w:rFonts w:cs="Arial"/>
          <w:b/>
          <w:sz w:val="40"/>
          <w:szCs w:val="18"/>
        </w:rPr>
        <w:t>DIELO</w:t>
      </w:r>
    </w:p>
    <w:p w14:paraId="11A5B89D" w14:textId="749D1BD2" w:rsidR="00251687" w:rsidRDefault="00251687" w:rsidP="00FC440C">
      <w:pPr>
        <w:autoSpaceDE w:val="0"/>
        <w:autoSpaceDN w:val="0"/>
        <w:adjustRightInd w:val="0"/>
        <w:spacing w:line="360" w:lineRule="auto"/>
        <w:jc w:val="center"/>
        <w:rPr>
          <w:rFonts w:asciiTheme="majorHAnsi" w:hAnsiTheme="majorHAnsi" w:cstheme="majorHAnsi"/>
          <w:color w:val="000000"/>
          <w:sz w:val="18"/>
          <w:szCs w:val="18"/>
          <w:lang w:val="sk-SK"/>
        </w:rPr>
      </w:pPr>
    </w:p>
    <w:p w14:paraId="12ADB37E" w14:textId="414F1357" w:rsidR="000F3541" w:rsidRPr="00FC440C" w:rsidRDefault="000F3541" w:rsidP="00FC440C">
      <w:pPr>
        <w:autoSpaceDE w:val="0"/>
        <w:autoSpaceDN w:val="0"/>
        <w:adjustRightInd w:val="0"/>
        <w:spacing w:line="360" w:lineRule="auto"/>
        <w:jc w:val="center"/>
        <w:rPr>
          <w:rFonts w:asciiTheme="majorHAnsi" w:hAnsiTheme="majorHAnsi" w:cstheme="majorHAnsi"/>
          <w:color w:val="000000"/>
          <w:sz w:val="18"/>
          <w:szCs w:val="18"/>
          <w:lang w:val="sk-SK"/>
        </w:rPr>
      </w:pPr>
      <w:r w:rsidRPr="00FC440C">
        <w:rPr>
          <w:rFonts w:asciiTheme="majorHAnsi" w:hAnsiTheme="majorHAnsi" w:cstheme="majorHAnsi"/>
          <w:color w:val="000000"/>
          <w:sz w:val="18"/>
          <w:szCs w:val="18"/>
          <w:lang w:val="sk-SK"/>
        </w:rPr>
        <w:t>uzatvorená v zmysle § 536 a následne zákona č. 513/1991 Zb. v znení neskorších predpisov</w:t>
      </w:r>
    </w:p>
    <w:p w14:paraId="12ADB37F" w14:textId="77777777" w:rsidR="008124A1" w:rsidRPr="00FC440C" w:rsidRDefault="00F00DAC" w:rsidP="00FC440C">
      <w:pPr>
        <w:autoSpaceDE w:val="0"/>
        <w:autoSpaceDN w:val="0"/>
        <w:adjustRightInd w:val="0"/>
        <w:spacing w:line="360" w:lineRule="auto"/>
        <w:jc w:val="center"/>
        <w:rPr>
          <w:rFonts w:asciiTheme="majorHAnsi" w:hAnsiTheme="majorHAnsi" w:cstheme="majorHAnsi"/>
          <w:color w:val="000000"/>
          <w:sz w:val="18"/>
          <w:szCs w:val="18"/>
          <w:lang w:val="sk-SK"/>
        </w:rPr>
      </w:pPr>
      <w:r w:rsidRPr="00FC440C">
        <w:rPr>
          <w:rFonts w:asciiTheme="majorHAnsi" w:hAnsiTheme="majorHAnsi" w:cstheme="majorHAnsi"/>
          <w:color w:val="000000"/>
          <w:sz w:val="18"/>
          <w:szCs w:val="18"/>
          <w:lang w:val="sk-SK"/>
        </w:rPr>
        <w:t>(</w:t>
      </w:r>
      <w:r w:rsidR="000F3541" w:rsidRPr="00FC440C">
        <w:rPr>
          <w:rFonts w:asciiTheme="majorHAnsi" w:hAnsiTheme="majorHAnsi" w:cstheme="majorHAnsi"/>
          <w:color w:val="000000"/>
          <w:sz w:val="18"/>
          <w:szCs w:val="18"/>
          <w:lang w:val="sk-SK"/>
        </w:rPr>
        <w:t>Obchodný zákonník)</w:t>
      </w:r>
    </w:p>
    <w:p w14:paraId="12ADB380"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81" w14:textId="419AA9F9" w:rsidR="00221955" w:rsidRDefault="00221955"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65779969" w14:textId="77777777" w:rsidR="00A07B68" w:rsidRPr="00FC440C" w:rsidRDefault="00A07B68"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82" w14:textId="77777777" w:rsidR="008124A1" w:rsidRPr="00FC440C" w:rsidRDefault="0089179C"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ZMLUVNÉ</w:t>
      </w:r>
      <w:r w:rsidR="008124A1" w:rsidRPr="00FC440C">
        <w:rPr>
          <w:rFonts w:asciiTheme="majorHAnsi" w:hAnsiTheme="majorHAnsi" w:cstheme="majorHAnsi"/>
          <w:color w:val="000000"/>
          <w:sz w:val="18"/>
          <w:szCs w:val="18"/>
        </w:rPr>
        <w:t xml:space="preserve"> STRANY</w:t>
      </w:r>
    </w:p>
    <w:p w14:paraId="12ADB384" w14:textId="385E70F1" w:rsidR="00150429" w:rsidRPr="00FC440C" w:rsidRDefault="008124A1" w:rsidP="00CD308D">
      <w:pPr>
        <w:pStyle w:val="Odsekzoznamu"/>
        <w:numPr>
          <w:ilvl w:val="1"/>
          <w:numId w:val="6"/>
        </w:numPr>
        <w:autoSpaceDE w:val="0"/>
        <w:autoSpaceDN w:val="0"/>
        <w:adjustRightInd w:val="0"/>
        <w:spacing w:line="360" w:lineRule="auto"/>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Objednávateľ: </w:t>
      </w:r>
      <w:r w:rsidR="00133F9A" w:rsidRPr="00FC440C">
        <w:rPr>
          <w:rFonts w:asciiTheme="majorHAnsi" w:hAnsiTheme="majorHAnsi" w:cstheme="majorHAnsi"/>
          <w:color w:val="000000"/>
          <w:sz w:val="18"/>
          <w:szCs w:val="18"/>
        </w:rPr>
        <w:br/>
        <w:t>Obchodné meno, alebo názov:</w:t>
      </w:r>
      <w:r w:rsidR="00133F9A" w:rsidRPr="00FC440C">
        <w:rPr>
          <w:rFonts w:asciiTheme="majorHAnsi" w:hAnsiTheme="majorHAnsi" w:cstheme="majorHAnsi"/>
          <w:color w:val="000000"/>
          <w:sz w:val="18"/>
          <w:szCs w:val="18"/>
        </w:rPr>
        <w:tab/>
      </w:r>
      <w:proofErr w:type="spellStart"/>
      <w:r w:rsidR="0060362C" w:rsidRPr="00FC440C">
        <w:rPr>
          <w:rFonts w:asciiTheme="majorHAnsi" w:hAnsiTheme="majorHAnsi" w:cstheme="majorHAnsi"/>
          <w:color w:val="000000"/>
          <w:sz w:val="18"/>
          <w:szCs w:val="18"/>
        </w:rPr>
        <w:t>artmarket</w:t>
      </w:r>
      <w:proofErr w:type="spellEnd"/>
      <w:r w:rsidR="0060362C" w:rsidRPr="00FC440C">
        <w:rPr>
          <w:rFonts w:asciiTheme="majorHAnsi" w:hAnsiTheme="majorHAnsi" w:cstheme="majorHAnsi"/>
          <w:color w:val="000000"/>
          <w:sz w:val="18"/>
          <w:szCs w:val="18"/>
        </w:rPr>
        <w:t xml:space="preserve">, </w:t>
      </w:r>
      <w:proofErr w:type="spellStart"/>
      <w:r w:rsidR="0060362C" w:rsidRPr="00FC440C">
        <w:rPr>
          <w:rFonts w:asciiTheme="majorHAnsi" w:hAnsiTheme="majorHAnsi" w:cstheme="majorHAnsi"/>
          <w:color w:val="000000"/>
          <w:sz w:val="18"/>
          <w:szCs w:val="18"/>
        </w:rPr>
        <w:t>s.r.o</w:t>
      </w:r>
      <w:proofErr w:type="spellEnd"/>
      <w:r w:rsidR="0060362C" w:rsidRPr="00FC440C">
        <w:rPr>
          <w:rFonts w:asciiTheme="majorHAnsi" w:hAnsiTheme="majorHAnsi" w:cstheme="majorHAnsi"/>
          <w:color w:val="000000"/>
          <w:sz w:val="18"/>
          <w:szCs w:val="18"/>
        </w:rPr>
        <w:t>.</w:t>
      </w:r>
      <w:r w:rsidR="004125DF" w:rsidRPr="00FC440C">
        <w:rPr>
          <w:rFonts w:asciiTheme="majorHAnsi" w:hAnsiTheme="majorHAnsi" w:cstheme="majorHAnsi"/>
          <w:color w:val="000000"/>
          <w:sz w:val="18"/>
          <w:szCs w:val="18"/>
        </w:rPr>
        <w:br/>
      </w:r>
      <w:r w:rsidR="00150429" w:rsidRPr="00FC440C">
        <w:rPr>
          <w:rFonts w:asciiTheme="majorHAnsi" w:hAnsiTheme="majorHAnsi" w:cstheme="majorHAnsi"/>
          <w:color w:val="000000"/>
          <w:sz w:val="18"/>
          <w:szCs w:val="18"/>
        </w:rPr>
        <w:t>Sídlo:</w:t>
      </w:r>
      <w:r w:rsidR="00150429" w:rsidRPr="00FC440C">
        <w:rPr>
          <w:rFonts w:asciiTheme="majorHAnsi" w:hAnsiTheme="majorHAnsi" w:cstheme="majorHAnsi"/>
          <w:color w:val="000000"/>
          <w:sz w:val="18"/>
          <w:szCs w:val="18"/>
        </w:rPr>
        <w:tab/>
      </w:r>
      <w:r w:rsidR="00150429" w:rsidRPr="00FC440C">
        <w:rPr>
          <w:rFonts w:asciiTheme="majorHAnsi" w:hAnsiTheme="majorHAnsi" w:cstheme="majorHAnsi"/>
          <w:color w:val="000000"/>
          <w:sz w:val="18"/>
          <w:szCs w:val="18"/>
        </w:rPr>
        <w:tab/>
      </w:r>
      <w:r w:rsidR="00150429" w:rsidRPr="00FC440C">
        <w:rPr>
          <w:rFonts w:asciiTheme="majorHAnsi" w:hAnsiTheme="majorHAnsi" w:cstheme="majorHAnsi"/>
          <w:color w:val="000000"/>
          <w:sz w:val="18"/>
          <w:szCs w:val="18"/>
        </w:rPr>
        <w:tab/>
      </w:r>
      <w:r w:rsidR="00150429" w:rsidRPr="00FC440C">
        <w:rPr>
          <w:rFonts w:asciiTheme="majorHAnsi" w:hAnsiTheme="majorHAnsi" w:cstheme="majorHAnsi"/>
          <w:color w:val="000000"/>
          <w:sz w:val="18"/>
          <w:szCs w:val="18"/>
        </w:rPr>
        <w:tab/>
      </w:r>
      <w:r w:rsidR="00B51E15" w:rsidRPr="00FC440C">
        <w:rPr>
          <w:rFonts w:asciiTheme="majorHAnsi" w:hAnsiTheme="majorHAnsi" w:cstheme="majorHAnsi"/>
          <w:color w:val="000000"/>
          <w:sz w:val="18"/>
          <w:szCs w:val="18"/>
        </w:rPr>
        <w:t>Istrijská 8/D</w:t>
      </w:r>
      <w:r w:rsidR="00B51E15" w:rsidRPr="00FC440C">
        <w:rPr>
          <w:rFonts w:asciiTheme="majorHAnsi" w:hAnsiTheme="majorHAnsi" w:cstheme="majorHAnsi"/>
          <w:color w:val="000000"/>
          <w:sz w:val="18"/>
          <w:szCs w:val="18"/>
        </w:rPr>
        <w:t xml:space="preserve">, </w:t>
      </w:r>
      <w:r w:rsidR="00B51E15" w:rsidRPr="00FC440C">
        <w:rPr>
          <w:rFonts w:asciiTheme="majorHAnsi" w:hAnsiTheme="majorHAnsi" w:cstheme="majorHAnsi"/>
          <w:color w:val="000000"/>
          <w:sz w:val="18"/>
          <w:szCs w:val="18"/>
        </w:rPr>
        <w:t>841 07 Bratislava</w:t>
      </w:r>
      <w:r w:rsidR="00150429" w:rsidRPr="00FC440C">
        <w:rPr>
          <w:rFonts w:asciiTheme="majorHAnsi" w:hAnsiTheme="majorHAnsi" w:cstheme="majorHAnsi"/>
          <w:color w:val="000000"/>
          <w:sz w:val="18"/>
          <w:szCs w:val="18"/>
        </w:rPr>
        <w:t>, Slovenská republika</w:t>
      </w:r>
    </w:p>
    <w:p w14:paraId="12ADB385" w14:textId="44DAACE7" w:rsidR="00150429"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IČO:</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00923AF8" w:rsidRPr="00FC440C">
        <w:rPr>
          <w:rFonts w:asciiTheme="majorHAnsi" w:hAnsiTheme="majorHAnsi" w:cstheme="majorHAnsi"/>
          <w:color w:val="000000"/>
          <w:sz w:val="18"/>
          <w:szCs w:val="18"/>
        </w:rPr>
        <w:t>50743589</w:t>
      </w:r>
    </w:p>
    <w:p w14:paraId="12ADB386" w14:textId="57A28ACA" w:rsidR="00150429"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DIČ:</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006B418B" w:rsidRPr="00FC440C">
        <w:rPr>
          <w:rFonts w:asciiTheme="majorHAnsi" w:hAnsiTheme="majorHAnsi" w:cstheme="majorHAnsi"/>
          <w:color w:val="000000"/>
          <w:sz w:val="18"/>
          <w:szCs w:val="18"/>
        </w:rPr>
        <w:t>2120458406</w:t>
      </w:r>
    </w:p>
    <w:p w14:paraId="12ADB387" w14:textId="77777777" w:rsidR="00150429"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IČ DPH:</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t>-</w:t>
      </w:r>
    </w:p>
    <w:p w14:paraId="12ADB388" w14:textId="77777777" w:rsidR="00150429"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Bankové spojenie:</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t xml:space="preserve">Tatra banka, </w:t>
      </w:r>
      <w:proofErr w:type="spellStart"/>
      <w:r w:rsidRPr="00FC440C">
        <w:rPr>
          <w:rFonts w:asciiTheme="majorHAnsi" w:hAnsiTheme="majorHAnsi" w:cstheme="majorHAnsi"/>
          <w:color w:val="000000"/>
          <w:sz w:val="18"/>
          <w:szCs w:val="18"/>
        </w:rPr>
        <w:t>a.s</w:t>
      </w:r>
      <w:proofErr w:type="spellEnd"/>
      <w:r w:rsidRPr="00FC440C">
        <w:rPr>
          <w:rFonts w:asciiTheme="majorHAnsi" w:hAnsiTheme="majorHAnsi" w:cstheme="majorHAnsi"/>
          <w:color w:val="000000"/>
          <w:sz w:val="18"/>
          <w:szCs w:val="18"/>
        </w:rPr>
        <w:t>.</w:t>
      </w:r>
    </w:p>
    <w:p w14:paraId="12ADB389" w14:textId="25550D6E" w:rsidR="00150429"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Číslo účtu IBAN:</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006F7362" w:rsidRPr="006F7362">
        <w:rPr>
          <w:rFonts w:asciiTheme="majorHAnsi" w:hAnsiTheme="majorHAnsi" w:cstheme="majorHAnsi"/>
          <w:color w:val="000000"/>
          <w:sz w:val="18"/>
          <w:szCs w:val="18"/>
        </w:rPr>
        <w:t>SK39</w:t>
      </w:r>
      <w:r w:rsidR="006F7362">
        <w:rPr>
          <w:rFonts w:asciiTheme="majorHAnsi" w:hAnsiTheme="majorHAnsi" w:cstheme="majorHAnsi"/>
          <w:color w:val="000000"/>
          <w:sz w:val="18"/>
          <w:szCs w:val="18"/>
        </w:rPr>
        <w:t xml:space="preserve"> </w:t>
      </w:r>
      <w:r w:rsidR="006F7362" w:rsidRPr="006F7362">
        <w:rPr>
          <w:rFonts w:asciiTheme="majorHAnsi" w:hAnsiTheme="majorHAnsi" w:cstheme="majorHAnsi"/>
          <w:color w:val="000000"/>
          <w:sz w:val="18"/>
          <w:szCs w:val="18"/>
        </w:rPr>
        <w:t>1100</w:t>
      </w:r>
      <w:r w:rsidR="006F7362">
        <w:rPr>
          <w:rFonts w:asciiTheme="majorHAnsi" w:hAnsiTheme="majorHAnsi" w:cstheme="majorHAnsi"/>
          <w:color w:val="000000"/>
          <w:sz w:val="18"/>
          <w:szCs w:val="18"/>
        </w:rPr>
        <w:t xml:space="preserve"> </w:t>
      </w:r>
      <w:r w:rsidR="006F7362" w:rsidRPr="006F7362">
        <w:rPr>
          <w:rFonts w:asciiTheme="majorHAnsi" w:hAnsiTheme="majorHAnsi" w:cstheme="majorHAnsi"/>
          <w:color w:val="000000"/>
          <w:sz w:val="18"/>
          <w:szCs w:val="18"/>
        </w:rPr>
        <w:t>0000</w:t>
      </w:r>
      <w:r w:rsidR="006F7362">
        <w:rPr>
          <w:rFonts w:asciiTheme="majorHAnsi" w:hAnsiTheme="majorHAnsi" w:cstheme="majorHAnsi"/>
          <w:color w:val="000000"/>
          <w:sz w:val="18"/>
          <w:szCs w:val="18"/>
        </w:rPr>
        <w:t xml:space="preserve"> </w:t>
      </w:r>
      <w:r w:rsidR="006F7362" w:rsidRPr="006F7362">
        <w:rPr>
          <w:rFonts w:asciiTheme="majorHAnsi" w:hAnsiTheme="majorHAnsi" w:cstheme="majorHAnsi"/>
          <w:color w:val="000000"/>
          <w:sz w:val="18"/>
          <w:szCs w:val="18"/>
        </w:rPr>
        <w:t>0029</w:t>
      </w:r>
      <w:r w:rsidR="006F7362">
        <w:rPr>
          <w:rFonts w:asciiTheme="majorHAnsi" w:hAnsiTheme="majorHAnsi" w:cstheme="majorHAnsi"/>
          <w:color w:val="000000"/>
          <w:sz w:val="18"/>
          <w:szCs w:val="18"/>
        </w:rPr>
        <w:t xml:space="preserve"> </w:t>
      </w:r>
      <w:r w:rsidR="006F7362" w:rsidRPr="006F7362">
        <w:rPr>
          <w:rFonts w:asciiTheme="majorHAnsi" w:hAnsiTheme="majorHAnsi" w:cstheme="majorHAnsi"/>
          <w:color w:val="000000"/>
          <w:sz w:val="18"/>
          <w:szCs w:val="18"/>
        </w:rPr>
        <w:t>4905</w:t>
      </w:r>
      <w:r w:rsidR="006F7362">
        <w:rPr>
          <w:rFonts w:asciiTheme="majorHAnsi" w:hAnsiTheme="majorHAnsi" w:cstheme="majorHAnsi"/>
          <w:color w:val="000000"/>
          <w:sz w:val="18"/>
          <w:szCs w:val="18"/>
        </w:rPr>
        <w:t xml:space="preserve"> </w:t>
      </w:r>
      <w:r w:rsidR="006F7362" w:rsidRPr="006F7362">
        <w:rPr>
          <w:rFonts w:asciiTheme="majorHAnsi" w:hAnsiTheme="majorHAnsi" w:cstheme="majorHAnsi"/>
          <w:color w:val="000000"/>
          <w:sz w:val="18"/>
          <w:szCs w:val="18"/>
        </w:rPr>
        <w:t>0062</w:t>
      </w:r>
    </w:p>
    <w:p w14:paraId="12ADB38A" w14:textId="77777777" w:rsidR="007F0820" w:rsidRPr="00FC440C" w:rsidRDefault="007F0820"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Štatutárny zástupca:</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t>Tomáš Tkáč, konateľ spoločnosti</w:t>
      </w:r>
    </w:p>
    <w:p w14:paraId="12ADB38B" w14:textId="68CB2BEE" w:rsidR="008124A1" w:rsidRPr="00FC440C" w:rsidRDefault="00150429"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Registrácia:</w:t>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Pr="00FC440C">
        <w:rPr>
          <w:rFonts w:asciiTheme="majorHAnsi" w:hAnsiTheme="majorHAnsi" w:cstheme="majorHAnsi"/>
          <w:color w:val="000000"/>
          <w:sz w:val="18"/>
          <w:szCs w:val="18"/>
        </w:rPr>
        <w:tab/>
      </w:r>
      <w:r w:rsidR="006B418B" w:rsidRPr="00FC440C">
        <w:rPr>
          <w:rFonts w:asciiTheme="majorHAnsi" w:hAnsiTheme="majorHAnsi" w:cstheme="majorHAnsi"/>
          <w:color w:val="000000"/>
          <w:sz w:val="18"/>
          <w:szCs w:val="18"/>
        </w:rPr>
        <w:t>Okresn</w:t>
      </w:r>
      <w:r w:rsidR="00FB40CD" w:rsidRPr="00FC440C">
        <w:rPr>
          <w:rFonts w:asciiTheme="majorHAnsi" w:hAnsiTheme="majorHAnsi" w:cstheme="majorHAnsi"/>
          <w:color w:val="000000"/>
          <w:sz w:val="18"/>
          <w:szCs w:val="18"/>
        </w:rPr>
        <w:t>ý</w:t>
      </w:r>
      <w:r w:rsidR="006B418B" w:rsidRPr="00FC440C">
        <w:rPr>
          <w:rFonts w:asciiTheme="majorHAnsi" w:hAnsiTheme="majorHAnsi" w:cstheme="majorHAnsi"/>
          <w:color w:val="000000"/>
          <w:sz w:val="18"/>
          <w:szCs w:val="18"/>
        </w:rPr>
        <w:t xml:space="preserve"> súd Bratislava I, oddiel: </w:t>
      </w:r>
      <w:proofErr w:type="spellStart"/>
      <w:r w:rsidR="006B418B" w:rsidRPr="00FC440C">
        <w:rPr>
          <w:rFonts w:asciiTheme="majorHAnsi" w:hAnsiTheme="majorHAnsi" w:cstheme="majorHAnsi"/>
          <w:color w:val="000000"/>
          <w:sz w:val="18"/>
          <w:szCs w:val="18"/>
        </w:rPr>
        <w:t>Sro</w:t>
      </w:r>
      <w:proofErr w:type="spellEnd"/>
      <w:r w:rsidR="006B418B" w:rsidRPr="00FC440C">
        <w:rPr>
          <w:rFonts w:asciiTheme="majorHAnsi" w:hAnsiTheme="majorHAnsi" w:cstheme="majorHAnsi"/>
          <w:color w:val="000000"/>
          <w:sz w:val="18"/>
          <w:szCs w:val="18"/>
        </w:rPr>
        <w:t>, vložka č. 114158/B</w:t>
      </w:r>
      <w:r w:rsidR="00E763C1" w:rsidRPr="00FC440C">
        <w:rPr>
          <w:rFonts w:asciiTheme="majorHAnsi" w:hAnsiTheme="majorHAnsi" w:cstheme="majorHAnsi"/>
          <w:color w:val="000000"/>
          <w:sz w:val="18"/>
          <w:szCs w:val="18"/>
        </w:rPr>
        <w:br/>
        <w:t>(ďalej ako „Objednávateľ“)</w:t>
      </w:r>
    </w:p>
    <w:p w14:paraId="12ADB38C"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8D" w14:textId="1343084E" w:rsidR="00E763C1" w:rsidRPr="00FC440C" w:rsidRDefault="003702B4" w:rsidP="00CD308D">
      <w:pPr>
        <w:pStyle w:val="Odsekzoznamu"/>
        <w:numPr>
          <w:ilvl w:val="1"/>
          <w:numId w:val="6"/>
        </w:numPr>
        <w:autoSpaceDE w:val="0"/>
        <w:autoSpaceDN w:val="0"/>
        <w:adjustRightInd w:val="0"/>
        <w:spacing w:line="360" w:lineRule="auto"/>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8124A1" w:rsidRPr="00FC440C">
        <w:rPr>
          <w:rFonts w:asciiTheme="majorHAnsi" w:hAnsiTheme="majorHAnsi" w:cstheme="majorHAnsi"/>
          <w:color w:val="000000"/>
          <w:sz w:val="18"/>
          <w:szCs w:val="18"/>
        </w:rPr>
        <w:t>:</w:t>
      </w:r>
      <w:r w:rsidR="00133F9A" w:rsidRPr="00FC440C">
        <w:rPr>
          <w:rFonts w:asciiTheme="majorHAnsi" w:hAnsiTheme="majorHAnsi" w:cstheme="majorHAnsi"/>
          <w:color w:val="000000"/>
          <w:sz w:val="18"/>
          <w:szCs w:val="18"/>
        </w:rPr>
        <w:br/>
        <w:t>Obchodné meno, alebo názov:</w:t>
      </w:r>
      <w:r w:rsidR="00133F9A" w:rsidRPr="00FC440C">
        <w:rPr>
          <w:rFonts w:asciiTheme="majorHAnsi" w:hAnsiTheme="majorHAnsi" w:cstheme="majorHAnsi"/>
          <w:color w:val="000000"/>
          <w:sz w:val="18"/>
          <w:szCs w:val="18"/>
        </w:rPr>
        <w:tab/>
      </w:r>
      <w:r w:rsidR="004125DF" w:rsidRPr="00FC440C">
        <w:rPr>
          <w:rFonts w:asciiTheme="majorHAnsi" w:hAnsiTheme="majorHAnsi" w:cstheme="majorHAnsi"/>
          <w:color w:val="000000"/>
          <w:sz w:val="18"/>
          <w:szCs w:val="18"/>
        </w:rPr>
        <w:br/>
        <w:t>Sídlo:</w:t>
      </w:r>
      <w:r w:rsidR="004125DF" w:rsidRPr="00FC440C">
        <w:rPr>
          <w:rFonts w:asciiTheme="majorHAnsi" w:hAnsiTheme="majorHAnsi" w:cstheme="majorHAnsi"/>
          <w:color w:val="000000"/>
          <w:sz w:val="18"/>
          <w:szCs w:val="18"/>
        </w:rPr>
        <w:tab/>
      </w:r>
      <w:r w:rsidR="004125DF" w:rsidRPr="00FC440C">
        <w:rPr>
          <w:rFonts w:asciiTheme="majorHAnsi" w:hAnsiTheme="majorHAnsi" w:cstheme="majorHAnsi"/>
          <w:color w:val="000000"/>
          <w:sz w:val="18"/>
          <w:szCs w:val="18"/>
        </w:rPr>
        <w:tab/>
      </w:r>
      <w:r w:rsidR="004125DF" w:rsidRPr="00FC440C">
        <w:rPr>
          <w:rFonts w:asciiTheme="majorHAnsi" w:hAnsiTheme="majorHAnsi" w:cstheme="majorHAnsi"/>
          <w:color w:val="000000"/>
          <w:sz w:val="18"/>
          <w:szCs w:val="18"/>
        </w:rPr>
        <w:tab/>
      </w:r>
      <w:r w:rsidR="004125DF"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r>
      <w:r w:rsidR="008124A1" w:rsidRPr="00FC440C">
        <w:rPr>
          <w:rFonts w:asciiTheme="majorHAnsi" w:hAnsiTheme="majorHAnsi" w:cstheme="majorHAnsi"/>
          <w:color w:val="000000"/>
          <w:sz w:val="18"/>
          <w:szCs w:val="18"/>
        </w:rPr>
        <w:t>IČO:</w:t>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t>DIČ:</w:t>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t>IČDPH:</w:t>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t>Bankové spojenie</w:t>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t>Číslo účtu:</w:t>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tab/>
      </w:r>
      <w:r w:rsidR="00133F9A" w:rsidRPr="00FC440C">
        <w:rPr>
          <w:rFonts w:asciiTheme="majorHAnsi" w:hAnsiTheme="majorHAnsi" w:cstheme="majorHAnsi"/>
          <w:color w:val="000000"/>
          <w:sz w:val="18"/>
          <w:szCs w:val="18"/>
        </w:rPr>
        <w:br/>
        <w:t>Štatutárny zástupca:</w:t>
      </w:r>
      <w:r w:rsidR="00133F9A" w:rsidRPr="00FC440C">
        <w:rPr>
          <w:rFonts w:asciiTheme="majorHAnsi" w:hAnsiTheme="majorHAnsi" w:cstheme="majorHAnsi"/>
          <w:color w:val="000000"/>
          <w:sz w:val="18"/>
          <w:szCs w:val="18"/>
        </w:rPr>
        <w:tab/>
      </w:r>
      <w:r w:rsidR="00F00DAC" w:rsidRPr="00FC440C">
        <w:rPr>
          <w:rFonts w:asciiTheme="majorHAnsi" w:hAnsiTheme="majorHAnsi" w:cstheme="majorHAnsi"/>
          <w:color w:val="000000"/>
          <w:sz w:val="18"/>
          <w:szCs w:val="18"/>
        </w:rPr>
        <w:tab/>
      </w:r>
    </w:p>
    <w:p w14:paraId="12ADB38E" w14:textId="77777777" w:rsidR="00133F9A" w:rsidRPr="00FC440C" w:rsidRDefault="00E763C1" w:rsidP="00FC440C">
      <w:pPr>
        <w:pStyle w:val="Odsekzoznamu"/>
        <w:autoSpaceDE w:val="0"/>
        <w:autoSpaceDN w:val="0"/>
        <w:adjustRightInd w:val="0"/>
        <w:spacing w:line="360" w:lineRule="auto"/>
        <w:ind w:left="792"/>
        <w:rPr>
          <w:rFonts w:asciiTheme="majorHAnsi" w:hAnsiTheme="majorHAnsi" w:cstheme="majorHAnsi"/>
          <w:color w:val="000000"/>
          <w:sz w:val="18"/>
          <w:szCs w:val="18"/>
        </w:rPr>
      </w:pPr>
      <w:r w:rsidRPr="00FC440C">
        <w:rPr>
          <w:rFonts w:asciiTheme="majorHAnsi" w:hAnsiTheme="majorHAnsi" w:cstheme="majorHAnsi"/>
          <w:color w:val="000000"/>
          <w:sz w:val="18"/>
          <w:szCs w:val="18"/>
        </w:rPr>
        <w:t>(ďalej ako „</w:t>
      </w:r>
      <w:r w:rsidR="003702B4" w:rsidRPr="00FC440C">
        <w:rPr>
          <w:rFonts w:asciiTheme="majorHAnsi" w:hAnsiTheme="majorHAnsi" w:cstheme="majorHAnsi"/>
          <w:color w:val="000000"/>
          <w:sz w:val="18"/>
          <w:szCs w:val="18"/>
        </w:rPr>
        <w:t>Zhotoviteľ</w:t>
      </w:r>
      <w:r w:rsidRPr="00FC440C">
        <w:rPr>
          <w:rFonts w:asciiTheme="majorHAnsi" w:hAnsiTheme="majorHAnsi" w:cstheme="majorHAnsi"/>
          <w:color w:val="000000"/>
          <w:sz w:val="18"/>
          <w:szCs w:val="18"/>
        </w:rPr>
        <w:t>“)</w:t>
      </w:r>
      <w:r w:rsidR="00133F9A" w:rsidRPr="00FC440C">
        <w:rPr>
          <w:rFonts w:asciiTheme="majorHAnsi" w:hAnsiTheme="majorHAnsi" w:cstheme="majorHAnsi"/>
          <w:color w:val="000000"/>
          <w:sz w:val="18"/>
          <w:szCs w:val="18"/>
        </w:rPr>
        <w:tab/>
      </w:r>
    </w:p>
    <w:p w14:paraId="12ADB38F" w14:textId="77777777" w:rsidR="00221955" w:rsidRPr="00FC440C" w:rsidRDefault="00221955"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90" w14:textId="77777777" w:rsidR="00301AB5" w:rsidRPr="00FC440C" w:rsidRDefault="00301AB5"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DEFINÍCIA A INTERPRETÁCIA POJMOV</w:t>
      </w:r>
    </w:p>
    <w:p w14:paraId="12ADB391" w14:textId="77777777" w:rsidR="00027CB9" w:rsidRPr="00FC440C" w:rsidRDefault="00D6240C"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w:t>
      </w:r>
      <w:r w:rsidR="00027CB9" w:rsidRPr="00FC440C">
        <w:rPr>
          <w:rFonts w:asciiTheme="majorHAnsi" w:hAnsiTheme="majorHAnsi" w:cstheme="majorHAnsi"/>
          <w:b/>
          <w:color w:val="000000"/>
          <w:sz w:val="18"/>
          <w:szCs w:val="18"/>
        </w:rPr>
        <w:t>Projekt</w:t>
      </w:r>
      <w:r w:rsidR="00027CB9" w:rsidRPr="00FC440C">
        <w:rPr>
          <w:rFonts w:asciiTheme="majorHAnsi" w:hAnsiTheme="majorHAnsi" w:cstheme="majorHAnsi"/>
          <w:color w:val="000000"/>
          <w:sz w:val="18"/>
          <w:szCs w:val="18"/>
        </w:rPr>
        <w:t xml:space="preserve">“ je zámer Objednávateľa </w:t>
      </w:r>
      <w:r w:rsidR="00444A47" w:rsidRPr="00FC440C">
        <w:rPr>
          <w:rFonts w:asciiTheme="majorHAnsi" w:hAnsiTheme="majorHAnsi" w:cstheme="majorHAnsi"/>
          <w:color w:val="000000"/>
          <w:sz w:val="18"/>
          <w:szCs w:val="18"/>
        </w:rPr>
        <w:t xml:space="preserve">pripravený a realizovaný </w:t>
      </w:r>
      <w:r w:rsidR="00027CB9" w:rsidRPr="00FC440C">
        <w:rPr>
          <w:rFonts w:asciiTheme="majorHAnsi" w:hAnsiTheme="majorHAnsi" w:cstheme="majorHAnsi"/>
          <w:color w:val="000000"/>
          <w:sz w:val="18"/>
          <w:szCs w:val="18"/>
        </w:rPr>
        <w:t>v zmysle oprávnen</w:t>
      </w:r>
      <w:r w:rsidR="009D285D" w:rsidRPr="00FC440C">
        <w:rPr>
          <w:rFonts w:asciiTheme="majorHAnsi" w:hAnsiTheme="majorHAnsi" w:cstheme="majorHAnsi"/>
          <w:color w:val="000000"/>
          <w:sz w:val="18"/>
          <w:szCs w:val="18"/>
        </w:rPr>
        <w:t>í</w:t>
      </w:r>
      <w:r w:rsidR="00027CB9" w:rsidRPr="00FC440C">
        <w:rPr>
          <w:rFonts w:asciiTheme="majorHAnsi" w:hAnsiTheme="majorHAnsi" w:cstheme="majorHAnsi"/>
          <w:color w:val="000000"/>
          <w:sz w:val="18"/>
          <w:szCs w:val="18"/>
        </w:rPr>
        <w:t>, ktor</w:t>
      </w:r>
      <w:r w:rsidR="00444A47" w:rsidRPr="00FC440C">
        <w:rPr>
          <w:rFonts w:asciiTheme="majorHAnsi" w:hAnsiTheme="majorHAnsi" w:cstheme="majorHAnsi"/>
          <w:color w:val="000000"/>
          <w:sz w:val="18"/>
          <w:szCs w:val="18"/>
        </w:rPr>
        <w:t>é</w:t>
      </w:r>
      <w:r w:rsidR="00184338" w:rsidRPr="00FC440C">
        <w:rPr>
          <w:rFonts w:asciiTheme="majorHAnsi" w:hAnsiTheme="majorHAnsi" w:cstheme="majorHAnsi"/>
          <w:color w:val="000000"/>
          <w:sz w:val="18"/>
          <w:szCs w:val="18"/>
        </w:rPr>
        <w:t xml:space="preserve"> </w:t>
      </w:r>
      <w:r w:rsidR="00444A47" w:rsidRPr="00FC440C">
        <w:rPr>
          <w:rFonts w:asciiTheme="majorHAnsi" w:hAnsiTheme="majorHAnsi" w:cstheme="majorHAnsi"/>
          <w:color w:val="000000"/>
          <w:sz w:val="18"/>
          <w:szCs w:val="18"/>
        </w:rPr>
        <w:t xml:space="preserve">sú </w:t>
      </w:r>
      <w:r w:rsidR="00885A0C" w:rsidRPr="00FC440C">
        <w:rPr>
          <w:rFonts w:asciiTheme="majorHAnsi" w:hAnsiTheme="majorHAnsi" w:cstheme="majorHAnsi"/>
          <w:color w:val="000000"/>
          <w:sz w:val="18"/>
          <w:szCs w:val="18"/>
        </w:rPr>
        <w:t>definované</w:t>
      </w:r>
      <w:r w:rsidR="00184338" w:rsidRPr="00FC440C">
        <w:rPr>
          <w:rFonts w:asciiTheme="majorHAnsi" w:hAnsiTheme="majorHAnsi" w:cstheme="majorHAnsi"/>
          <w:color w:val="000000"/>
          <w:sz w:val="18"/>
          <w:szCs w:val="18"/>
        </w:rPr>
        <w:t xml:space="preserve"> </w:t>
      </w:r>
      <w:r w:rsidR="00885A0C" w:rsidRPr="00FC440C">
        <w:rPr>
          <w:rFonts w:asciiTheme="majorHAnsi" w:hAnsiTheme="majorHAnsi" w:cstheme="majorHAnsi"/>
          <w:color w:val="000000"/>
          <w:sz w:val="18"/>
          <w:szCs w:val="18"/>
        </w:rPr>
        <w:t xml:space="preserve">podmienkami </w:t>
      </w:r>
      <w:r w:rsidR="00027CB9" w:rsidRPr="00FC440C">
        <w:rPr>
          <w:rFonts w:asciiTheme="majorHAnsi" w:hAnsiTheme="majorHAnsi" w:cstheme="majorHAnsi"/>
          <w:color w:val="000000"/>
          <w:sz w:val="18"/>
          <w:szCs w:val="18"/>
        </w:rPr>
        <w:t>výzvy.</w:t>
      </w:r>
    </w:p>
    <w:p w14:paraId="12ADB392" w14:textId="2568316F" w:rsidR="00027CB9" w:rsidRPr="00FC440C" w:rsidRDefault="00027CB9"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w:t>
      </w:r>
      <w:r w:rsidRPr="00FC440C">
        <w:rPr>
          <w:rFonts w:asciiTheme="majorHAnsi" w:hAnsiTheme="majorHAnsi" w:cstheme="majorHAnsi"/>
          <w:b/>
          <w:color w:val="000000"/>
          <w:sz w:val="18"/>
          <w:szCs w:val="18"/>
        </w:rPr>
        <w:t>Výzva</w:t>
      </w:r>
      <w:r w:rsidRPr="00FC440C">
        <w:rPr>
          <w:rFonts w:asciiTheme="majorHAnsi" w:hAnsiTheme="majorHAnsi" w:cstheme="majorHAnsi"/>
          <w:color w:val="000000"/>
          <w:sz w:val="18"/>
          <w:szCs w:val="18"/>
        </w:rPr>
        <w:t xml:space="preserve">“ je </w:t>
      </w:r>
      <w:r w:rsidR="003A4186" w:rsidRPr="00FC440C">
        <w:rPr>
          <w:rFonts w:asciiTheme="majorHAnsi" w:hAnsiTheme="majorHAnsi" w:cstheme="majorHAnsi"/>
          <w:color w:val="000000"/>
          <w:sz w:val="18"/>
          <w:szCs w:val="18"/>
        </w:rPr>
        <w:t>oznámenie o možnosti</w:t>
      </w:r>
      <w:r w:rsidRPr="00FC440C">
        <w:rPr>
          <w:rFonts w:asciiTheme="majorHAnsi" w:hAnsiTheme="majorHAnsi" w:cstheme="majorHAnsi"/>
          <w:color w:val="000000"/>
          <w:sz w:val="18"/>
          <w:szCs w:val="18"/>
        </w:rPr>
        <w:t xml:space="preserve"> predkladani</w:t>
      </w:r>
      <w:r w:rsidR="003A4186" w:rsidRPr="00FC440C">
        <w:rPr>
          <w:rFonts w:asciiTheme="majorHAnsi" w:hAnsiTheme="majorHAnsi" w:cstheme="majorHAnsi"/>
          <w:color w:val="000000"/>
          <w:sz w:val="18"/>
          <w:szCs w:val="18"/>
        </w:rPr>
        <w:t>a</w:t>
      </w:r>
      <w:r w:rsidRPr="00FC440C">
        <w:rPr>
          <w:rFonts w:asciiTheme="majorHAnsi" w:hAnsiTheme="majorHAnsi" w:cstheme="majorHAnsi"/>
          <w:color w:val="000000"/>
          <w:sz w:val="18"/>
          <w:szCs w:val="18"/>
        </w:rPr>
        <w:t xml:space="preserve"> žiadostí o finančný príspevok na podporu aktivít v rámci </w:t>
      </w:r>
      <w:r w:rsidR="009D285D"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peračn</w:t>
      </w:r>
      <w:r w:rsidR="009D285D" w:rsidRPr="00FC440C">
        <w:rPr>
          <w:rFonts w:asciiTheme="majorHAnsi" w:hAnsiTheme="majorHAnsi" w:cstheme="majorHAnsi"/>
          <w:color w:val="000000"/>
          <w:sz w:val="18"/>
          <w:szCs w:val="18"/>
        </w:rPr>
        <w:t>ého programu: „</w:t>
      </w:r>
      <w:r w:rsidR="00657927" w:rsidRPr="00FC440C">
        <w:rPr>
          <w:rFonts w:asciiTheme="majorHAnsi" w:hAnsiTheme="majorHAnsi" w:cstheme="majorHAnsi"/>
          <w:b/>
          <w:color w:val="000000"/>
          <w:sz w:val="18"/>
          <w:szCs w:val="18"/>
        </w:rPr>
        <w:t>Integrovaný regionálny operačný program</w:t>
      </w:r>
      <w:r w:rsidR="009D285D" w:rsidRPr="00FC440C">
        <w:rPr>
          <w:rFonts w:asciiTheme="majorHAnsi" w:hAnsiTheme="majorHAnsi" w:cstheme="majorHAnsi"/>
          <w:color w:val="000000"/>
          <w:sz w:val="18"/>
          <w:szCs w:val="18"/>
        </w:rPr>
        <w:t>“</w:t>
      </w:r>
      <w:r w:rsidRPr="00FC440C">
        <w:rPr>
          <w:rFonts w:asciiTheme="majorHAnsi" w:hAnsiTheme="majorHAnsi" w:cstheme="majorHAnsi"/>
          <w:color w:val="000000"/>
          <w:sz w:val="18"/>
          <w:szCs w:val="18"/>
        </w:rPr>
        <w:t xml:space="preserve">, Kód výzvy </w:t>
      </w:r>
      <w:r w:rsidR="004B6394" w:rsidRPr="00FC440C">
        <w:rPr>
          <w:rFonts w:asciiTheme="majorHAnsi" w:hAnsiTheme="majorHAnsi" w:cstheme="majorHAnsi"/>
          <w:b/>
          <w:color w:val="000000"/>
          <w:sz w:val="18"/>
          <w:szCs w:val="18"/>
        </w:rPr>
        <w:t>IROP-PO3-SC31-2016-5</w:t>
      </w:r>
      <w:r w:rsidR="00500430" w:rsidRPr="00FC440C">
        <w:rPr>
          <w:rFonts w:asciiTheme="majorHAnsi" w:hAnsiTheme="majorHAnsi" w:cstheme="majorHAnsi"/>
          <w:color w:val="000000"/>
          <w:sz w:val="18"/>
          <w:szCs w:val="18"/>
        </w:rPr>
        <w:t>.</w:t>
      </w:r>
    </w:p>
    <w:p w14:paraId="12ADB393" w14:textId="6A663CBA" w:rsidR="00027CB9" w:rsidRPr="00FC440C" w:rsidRDefault="00027CB9"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w:t>
      </w:r>
      <w:r w:rsidRPr="00FC440C">
        <w:rPr>
          <w:rFonts w:asciiTheme="majorHAnsi" w:hAnsiTheme="majorHAnsi" w:cstheme="majorHAnsi"/>
          <w:b/>
          <w:color w:val="000000"/>
          <w:sz w:val="18"/>
          <w:szCs w:val="18"/>
        </w:rPr>
        <w:t>RO</w:t>
      </w:r>
      <w:r w:rsidRPr="00FC440C">
        <w:rPr>
          <w:rFonts w:asciiTheme="majorHAnsi" w:hAnsiTheme="majorHAnsi" w:cstheme="majorHAnsi"/>
          <w:color w:val="000000"/>
          <w:sz w:val="18"/>
          <w:szCs w:val="18"/>
        </w:rPr>
        <w:t>“ alebo „</w:t>
      </w:r>
      <w:r w:rsidRPr="00FC440C">
        <w:rPr>
          <w:rFonts w:asciiTheme="majorHAnsi" w:hAnsiTheme="majorHAnsi" w:cstheme="majorHAnsi"/>
          <w:b/>
          <w:color w:val="000000"/>
          <w:sz w:val="18"/>
          <w:szCs w:val="18"/>
        </w:rPr>
        <w:t>Riadiaci orgán</w:t>
      </w:r>
      <w:r w:rsidRPr="00FC440C">
        <w:rPr>
          <w:rFonts w:asciiTheme="majorHAnsi" w:hAnsiTheme="majorHAnsi" w:cstheme="majorHAnsi"/>
          <w:color w:val="000000"/>
          <w:sz w:val="18"/>
          <w:szCs w:val="18"/>
        </w:rPr>
        <w:t xml:space="preserve">“ – národný, regionálny alebo miestny verejný orgán alebo súkromný orgán určený členským štátom, ktorý je zodpovedný za riadenie operačného programu. Riadiacim orgánom je </w:t>
      </w:r>
      <w:r w:rsidR="00395AD2" w:rsidRPr="00395AD2">
        <w:rPr>
          <w:rFonts w:asciiTheme="majorHAnsi" w:hAnsiTheme="majorHAnsi" w:cstheme="majorHAnsi"/>
          <w:b/>
          <w:color w:val="000000"/>
          <w:sz w:val="18"/>
          <w:szCs w:val="18"/>
        </w:rPr>
        <w:t>Ministerstvo pôdohospodárstva a rozvoja vidieka SR</w:t>
      </w:r>
      <w:r w:rsidRPr="00FC440C">
        <w:rPr>
          <w:rFonts w:asciiTheme="majorHAnsi" w:hAnsiTheme="majorHAnsi" w:cstheme="majorHAnsi"/>
          <w:color w:val="000000"/>
          <w:sz w:val="18"/>
          <w:szCs w:val="18"/>
        </w:rPr>
        <w:t>.</w:t>
      </w:r>
    </w:p>
    <w:p w14:paraId="12ADB394" w14:textId="2ABB0255" w:rsidR="00027CB9" w:rsidRPr="00FC440C" w:rsidRDefault="00027CB9"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lastRenderedPageBreak/>
        <w:t>„</w:t>
      </w:r>
      <w:r w:rsidRPr="00305DE9">
        <w:rPr>
          <w:rFonts w:asciiTheme="majorHAnsi" w:hAnsiTheme="majorHAnsi" w:cstheme="majorHAnsi"/>
          <w:b/>
          <w:bCs/>
          <w:color w:val="000000"/>
          <w:sz w:val="18"/>
          <w:szCs w:val="18"/>
        </w:rPr>
        <w:t>SO</w:t>
      </w:r>
      <w:r w:rsidRPr="00FC440C">
        <w:rPr>
          <w:rFonts w:asciiTheme="majorHAnsi" w:hAnsiTheme="majorHAnsi" w:cstheme="majorHAnsi"/>
          <w:color w:val="000000"/>
          <w:sz w:val="18"/>
          <w:szCs w:val="18"/>
        </w:rPr>
        <w:t xml:space="preserve">“ je sprostredkovateľský orgán, plní úlohy riadiaceho orgánu. Pre výzvu kód </w:t>
      </w:r>
      <w:r w:rsidR="00BC4655" w:rsidRPr="00FC440C">
        <w:rPr>
          <w:rFonts w:asciiTheme="majorHAnsi" w:hAnsiTheme="majorHAnsi" w:cstheme="majorHAnsi"/>
          <w:b/>
          <w:color w:val="000000"/>
          <w:sz w:val="18"/>
          <w:szCs w:val="18"/>
        </w:rPr>
        <w:t>IROP-PO3-SC31-2016-5</w:t>
      </w:r>
      <w:r w:rsidRPr="00FC440C">
        <w:rPr>
          <w:rFonts w:asciiTheme="majorHAnsi" w:hAnsiTheme="majorHAnsi" w:cstheme="majorHAnsi"/>
          <w:color w:val="000000"/>
          <w:sz w:val="18"/>
          <w:szCs w:val="18"/>
        </w:rPr>
        <w:t xml:space="preserve"> je sprostredkovateľským orgánom </w:t>
      </w:r>
      <w:r w:rsidR="00BC4655" w:rsidRPr="00FC440C">
        <w:rPr>
          <w:rFonts w:asciiTheme="majorHAnsi" w:hAnsiTheme="majorHAnsi" w:cstheme="majorHAnsi"/>
          <w:b/>
          <w:color w:val="000000"/>
          <w:sz w:val="18"/>
          <w:szCs w:val="18"/>
        </w:rPr>
        <w:t>Ministerstvo kultúry Slovenskej republiky</w:t>
      </w:r>
      <w:r w:rsidRPr="00FC440C">
        <w:rPr>
          <w:rFonts w:asciiTheme="majorHAnsi" w:hAnsiTheme="majorHAnsi" w:cstheme="majorHAnsi"/>
          <w:color w:val="000000"/>
          <w:sz w:val="18"/>
          <w:szCs w:val="18"/>
        </w:rPr>
        <w:t xml:space="preserve">. </w:t>
      </w:r>
    </w:p>
    <w:p w14:paraId="12ADB395" w14:textId="77777777" w:rsidR="00027CB9" w:rsidRPr="00FC440C" w:rsidRDefault="00027CB9"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w:t>
      </w:r>
      <w:r w:rsidR="009B303D" w:rsidRPr="00FC440C">
        <w:rPr>
          <w:rFonts w:asciiTheme="majorHAnsi" w:hAnsiTheme="majorHAnsi" w:cstheme="majorHAnsi"/>
          <w:b/>
          <w:color w:val="000000"/>
          <w:sz w:val="18"/>
          <w:szCs w:val="18"/>
        </w:rPr>
        <w:t>Zmluva</w:t>
      </w:r>
      <w:r w:rsidRPr="00FC440C">
        <w:rPr>
          <w:rFonts w:asciiTheme="majorHAnsi" w:hAnsiTheme="majorHAnsi" w:cstheme="majorHAnsi"/>
          <w:b/>
          <w:color w:val="000000"/>
          <w:sz w:val="18"/>
          <w:szCs w:val="18"/>
        </w:rPr>
        <w:t xml:space="preserve"> o poskytnutí NFP</w:t>
      </w:r>
      <w:r w:rsidRPr="00FC440C">
        <w:rPr>
          <w:rFonts w:asciiTheme="majorHAnsi" w:hAnsiTheme="majorHAnsi" w:cstheme="majorHAnsi"/>
          <w:color w:val="000000"/>
          <w:sz w:val="18"/>
          <w:szCs w:val="18"/>
        </w:rPr>
        <w:t xml:space="preserve">“ dvojstranný právny úkon stanovujúci zmluvné podmienky, práva a povinnosti prijímateľa a </w:t>
      </w:r>
      <w:r w:rsidR="003702B4" w:rsidRPr="00FC440C">
        <w:rPr>
          <w:rFonts w:asciiTheme="majorHAnsi" w:hAnsiTheme="majorHAnsi" w:cstheme="majorHAnsi"/>
          <w:color w:val="000000"/>
          <w:sz w:val="18"/>
          <w:szCs w:val="18"/>
        </w:rPr>
        <w:t>Zhotoviteľ</w:t>
      </w:r>
      <w:r w:rsidRPr="00FC440C">
        <w:rPr>
          <w:rFonts w:asciiTheme="majorHAnsi" w:hAnsiTheme="majorHAnsi" w:cstheme="majorHAnsi"/>
          <w:color w:val="000000"/>
          <w:sz w:val="18"/>
          <w:szCs w:val="18"/>
        </w:rPr>
        <w:t xml:space="preserve">a </w:t>
      </w:r>
      <w:r w:rsidR="00662F25" w:rsidRPr="00FC440C">
        <w:rPr>
          <w:rFonts w:asciiTheme="majorHAnsi" w:hAnsiTheme="majorHAnsi" w:cstheme="majorHAnsi"/>
          <w:color w:val="000000"/>
          <w:sz w:val="18"/>
          <w:szCs w:val="18"/>
        </w:rPr>
        <w:t xml:space="preserve">NFP </w:t>
      </w:r>
      <w:r w:rsidRPr="00FC440C">
        <w:rPr>
          <w:rFonts w:asciiTheme="majorHAnsi" w:hAnsiTheme="majorHAnsi" w:cstheme="majorHAnsi"/>
          <w:color w:val="000000"/>
          <w:sz w:val="18"/>
          <w:szCs w:val="18"/>
        </w:rPr>
        <w:t xml:space="preserve">pri </w:t>
      </w:r>
      <w:r w:rsidR="00662F25" w:rsidRPr="00FC440C">
        <w:rPr>
          <w:rFonts w:asciiTheme="majorHAnsi" w:hAnsiTheme="majorHAnsi" w:cstheme="majorHAnsi"/>
          <w:color w:val="000000"/>
          <w:sz w:val="18"/>
          <w:szCs w:val="18"/>
        </w:rPr>
        <w:t xml:space="preserve">jeho </w:t>
      </w:r>
      <w:r w:rsidRPr="00FC440C">
        <w:rPr>
          <w:rFonts w:asciiTheme="majorHAnsi" w:hAnsiTheme="majorHAnsi" w:cstheme="majorHAnsi"/>
          <w:color w:val="000000"/>
          <w:sz w:val="18"/>
          <w:szCs w:val="18"/>
        </w:rPr>
        <w:t xml:space="preserve">poskytnutí na realizáciu aktivít projektu, ktoré sú predmetom schválenej </w:t>
      </w:r>
      <w:proofErr w:type="spellStart"/>
      <w:r w:rsidRPr="00FC440C">
        <w:rPr>
          <w:rFonts w:asciiTheme="majorHAnsi" w:hAnsiTheme="majorHAnsi" w:cstheme="majorHAnsi"/>
          <w:color w:val="000000"/>
          <w:sz w:val="18"/>
          <w:szCs w:val="18"/>
        </w:rPr>
        <w:t>ŽoNFP</w:t>
      </w:r>
      <w:proofErr w:type="spellEnd"/>
      <w:r w:rsidRPr="00FC440C">
        <w:rPr>
          <w:rFonts w:asciiTheme="majorHAnsi" w:hAnsiTheme="majorHAnsi" w:cstheme="majorHAnsi"/>
          <w:color w:val="000000"/>
          <w:sz w:val="18"/>
          <w:szCs w:val="18"/>
        </w:rPr>
        <w:t>.</w:t>
      </w:r>
    </w:p>
    <w:p w14:paraId="12ADB396" w14:textId="52934FE4" w:rsidR="008F63D9" w:rsidRPr="00FC440C" w:rsidRDefault="008F63D9"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w:t>
      </w:r>
      <w:r w:rsidR="00DC5AF6" w:rsidRPr="00FC440C">
        <w:rPr>
          <w:rFonts w:asciiTheme="majorHAnsi" w:hAnsiTheme="majorHAnsi" w:cstheme="majorHAnsi"/>
          <w:b/>
          <w:color w:val="000000"/>
          <w:sz w:val="18"/>
          <w:szCs w:val="18"/>
        </w:rPr>
        <w:t>Poskytovateľ</w:t>
      </w:r>
      <w:r w:rsidRPr="00FC440C">
        <w:rPr>
          <w:rFonts w:asciiTheme="majorHAnsi" w:hAnsiTheme="majorHAnsi" w:cstheme="majorHAnsi"/>
          <w:b/>
          <w:color w:val="000000"/>
          <w:sz w:val="18"/>
          <w:szCs w:val="18"/>
        </w:rPr>
        <w:t xml:space="preserve"> NFP</w:t>
      </w:r>
      <w:r w:rsidRPr="00FC440C">
        <w:rPr>
          <w:rFonts w:asciiTheme="majorHAnsi" w:hAnsiTheme="majorHAnsi" w:cstheme="majorHAnsi"/>
          <w:color w:val="000000"/>
          <w:sz w:val="18"/>
          <w:szCs w:val="18"/>
        </w:rPr>
        <w:t xml:space="preserve">“ je </w:t>
      </w:r>
      <w:r w:rsidR="004752FD" w:rsidRPr="00FC440C">
        <w:rPr>
          <w:rFonts w:asciiTheme="majorHAnsi" w:hAnsiTheme="majorHAnsi" w:cstheme="majorHAnsi"/>
          <w:b/>
          <w:color w:val="000000"/>
          <w:sz w:val="18"/>
          <w:szCs w:val="18"/>
        </w:rPr>
        <w:t>Ministerstvo kultúry Slovenskej republiky</w:t>
      </w:r>
      <w:r w:rsidRPr="00FC440C">
        <w:rPr>
          <w:rFonts w:asciiTheme="majorHAnsi" w:hAnsiTheme="majorHAnsi" w:cstheme="majorHAnsi"/>
          <w:color w:val="000000"/>
          <w:sz w:val="18"/>
          <w:szCs w:val="18"/>
        </w:rPr>
        <w:t xml:space="preserve">, ktorý žiadateľovi na základe účinnej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o poskytnutí NFP poskytne časť finančn</w:t>
      </w:r>
      <w:r w:rsidR="00F06559" w:rsidRPr="00FC440C">
        <w:rPr>
          <w:rFonts w:asciiTheme="majorHAnsi" w:hAnsiTheme="majorHAnsi" w:cstheme="majorHAnsi"/>
          <w:color w:val="000000"/>
          <w:sz w:val="18"/>
          <w:szCs w:val="18"/>
        </w:rPr>
        <w:t>ých prostriedkov na realizáciu</w:t>
      </w:r>
      <w:r w:rsidRPr="00FC440C">
        <w:rPr>
          <w:rFonts w:asciiTheme="majorHAnsi" w:hAnsiTheme="majorHAnsi" w:cstheme="majorHAnsi"/>
          <w:color w:val="000000"/>
          <w:sz w:val="18"/>
          <w:szCs w:val="18"/>
        </w:rPr>
        <w:t xml:space="preserve"> projektu.</w:t>
      </w:r>
    </w:p>
    <w:p w14:paraId="786CB544" w14:textId="77777777" w:rsidR="004752FD" w:rsidRPr="00FC440C" w:rsidRDefault="004752FD"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97" w14:textId="77777777" w:rsidR="008124A1" w:rsidRPr="00FC440C" w:rsidRDefault="00133F9A"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PREDMET </w:t>
      </w:r>
      <w:r w:rsidR="00DF62FE" w:rsidRPr="00FC440C">
        <w:rPr>
          <w:rFonts w:asciiTheme="majorHAnsi" w:hAnsiTheme="majorHAnsi" w:cstheme="majorHAnsi"/>
          <w:color w:val="000000"/>
          <w:sz w:val="18"/>
          <w:szCs w:val="18"/>
        </w:rPr>
        <w:t>ZMLUVY</w:t>
      </w:r>
    </w:p>
    <w:p w14:paraId="12ADB398" w14:textId="496A600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Predmetom tejto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je záväzok</w:t>
      </w:r>
      <w:r w:rsidR="00184338" w:rsidRPr="00FC440C">
        <w:rPr>
          <w:rFonts w:asciiTheme="majorHAnsi" w:hAnsiTheme="majorHAnsi" w:cstheme="majorHAnsi"/>
          <w:color w:val="000000"/>
          <w:sz w:val="18"/>
          <w:szCs w:val="18"/>
        </w:rPr>
        <w:t xml:space="preserve"> </w:t>
      </w:r>
      <w:r w:rsidR="003702B4" w:rsidRPr="00FC440C">
        <w:rPr>
          <w:rFonts w:asciiTheme="majorHAnsi" w:hAnsiTheme="majorHAnsi" w:cstheme="majorHAnsi"/>
          <w:color w:val="000000"/>
          <w:sz w:val="18"/>
          <w:szCs w:val="18"/>
        </w:rPr>
        <w:t>Zhotoviteľ</w:t>
      </w:r>
      <w:r w:rsidRPr="00FC440C">
        <w:rPr>
          <w:rFonts w:asciiTheme="majorHAnsi" w:hAnsiTheme="majorHAnsi" w:cstheme="majorHAnsi"/>
          <w:color w:val="000000"/>
          <w:sz w:val="18"/>
          <w:szCs w:val="18"/>
        </w:rPr>
        <w:t>a</w:t>
      </w:r>
      <w:r w:rsidR="00184338" w:rsidRPr="00FC440C">
        <w:rPr>
          <w:rFonts w:asciiTheme="majorHAnsi" w:hAnsiTheme="majorHAnsi" w:cstheme="majorHAnsi"/>
          <w:color w:val="000000"/>
          <w:sz w:val="18"/>
          <w:szCs w:val="18"/>
        </w:rPr>
        <w:t xml:space="preserve"> </w:t>
      </w:r>
      <w:r w:rsidR="00313156" w:rsidRPr="00FC440C">
        <w:rPr>
          <w:rFonts w:asciiTheme="majorHAnsi" w:hAnsiTheme="majorHAnsi" w:cstheme="majorHAnsi"/>
          <w:color w:val="000000"/>
          <w:sz w:val="18"/>
          <w:szCs w:val="18"/>
        </w:rPr>
        <w:t>zhotoviť dielo</w:t>
      </w:r>
      <w:r w:rsidRPr="00FC440C">
        <w:rPr>
          <w:rFonts w:asciiTheme="majorHAnsi" w:hAnsiTheme="majorHAnsi" w:cstheme="majorHAnsi"/>
          <w:color w:val="000000"/>
          <w:sz w:val="18"/>
          <w:szCs w:val="18"/>
        </w:rPr>
        <w:t xml:space="preserve"> pre </w:t>
      </w:r>
      <w:r w:rsidR="00DF62FE"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 xml:space="preserve">bjednávateľa podľa </w:t>
      </w:r>
      <w:r w:rsidR="00D51E6C" w:rsidRPr="00FC440C">
        <w:rPr>
          <w:rFonts w:asciiTheme="majorHAnsi" w:hAnsiTheme="majorHAnsi" w:cstheme="majorHAnsi"/>
          <w:color w:val="000000"/>
          <w:sz w:val="18"/>
          <w:szCs w:val="18"/>
        </w:rPr>
        <w:t>špecifikácie a požiadaviek uvedených v</w:t>
      </w:r>
      <w:r w:rsidR="000C2253">
        <w:rPr>
          <w:rFonts w:asciiTheme="majorHAnsi" w:hAnsiTheme="majorHAnsi" w:cstheme="majorHAnsi"/>
          <w:color w:val="000000"/>
          <w:sz w:val="18"/>
          <w:szCs w:val="18"/>
        </w:rPr>
        <w:t> prílohe č. 1</w:t>
      </w:r>
      <w:r w:rsidRPr="00FC440C">
        <w:rPr>
          <w:rFonts w:asciiTheme="majorHAnsi" w:hAnsiTheme="majorHAnsi" w:cstheme="majorHAnsi"/>
          <w:color w:val="000000"/>
          <w:sz w:val="18"/>
          <w:szCs w:val="18"/>
        </w:rPr>
        <w:t xml:space="preserve"> </w:t>
      </w:r>
      <w:r w:rsidR="00486492" w:rsidRPr="00FC440C">
        <w:rPr>
          <w:rFonts w:asciiTheme="majorHAnsi" w:hAnsiTheme="majorHAnsi" w:cstheme="majorHAnsi"/>
          <w:color w:val="000000"/>
          <w:sz w:val="18"/>
          <w:szCs w:val="18"/>
        </w:rPr>
        <w:t xml:space="preserve">Zmluvy </w:t>
      </w:r>
      <w:r w:rsidR="0081533A" w:rsidRPr="00FC440C">
        <w:rPr>
          <w:rFonts w:asciiTheme="majorHAnsi" w:hAnsiTheme="majorHAnsi" w:cstheme="majorHAnsi"/>
          <w:color w:val="000000"/>
          <w:sz w:val="18"/>
          <w:szCs w:val="18"/>
        </w:rPr>
        <w:t xml:space="preserve">a záväzok </w:t>
      </w:r>
      <w:r w:rsidR="00DF62FE"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bjednávateľa</w:t>
      </w:r>
      <w:r w:rsidR="00486492" w:rsidRPr="00FC440C">
        <w:rPr>
          <w:rFonts w:asciiTheme="majorHAnsi" w:hAnsiTheme="majorHAnsi" w:cstheme="majorHAnsi"/>
          <w:color w:val="000000"/>
          <w:sz w:val="18"/>
          <w:szCs w:val="18"/>
        </w:rPr>
        <w:t xml:space="preserve"> dodať</w:t>
      </w:r>
      <w:r w:rsidR="00184338" w:rsidRPr="00FC440C">
        <w:rPr>
          <w:rFonts w:asciiTheme="majorHAnsi" w:hAnsiTheme="majorHAnsi" w:cstheme="majorHAnsi"/>
          <w:color w:val="000000"/>
          <w:sz w:val="18"/>
          <w:szCs w:val="18"/>
        </w:rPr>
        <w:t xml:space="preserve"> </w:t>
      </w:r>
      <w:r w:rsidR="003702B4" w:rsidRPr="00FC440C">
        <w:rPr>
          <w:rFonts w:asciiTheme="majorHAnsi" w:hAnsiTheme="majorHAnsi" w:cstheme="majorHAnsi"/>
          <w:color w:val="000000"/>
          <w:sz w:val="18"/>
          <w:szCs w:val="18"/>
        </w:rPr>
        <w:t>Zhotoviteľ</w:t>
      </w:r>
      <w:r w:rsidR="008C2A4A" w:rsidRPr="00FC440C">
        <w:rPr>
          <w:rFonts w:asciiTheme="majorHAnsi" w:hAnsiTheme="majorHAnsi" w:cstheme="majorHAnsi"/>
          <w:color w:val="000000"/>
          <w:sz w:val="18"/>
          <w:szCs w:val="18"/>
        </w:rPr>
        <w:t xml:space="preserve">ovi </w:t>
      </w:r>
      <w:r w:rsidRPr="00FC440C">
        <w:rPr>
          <w:rFonts w:asciiTheme="majorHAnsi" w:hAnsiTheme="majorHAnsi" w:cstheme="majorHAnsi"/>
          <w:color w:val="000000"/>
          <w:sz w:val="18"/>
          <w:szCs w:val="18"/>
        </w:rPr>
        <w:t>všetky nevyhnutné potrebné podklady</w:t>
      </w:r>
      <w:r w:rsidR="00DF62FE" w:rsidRPr="00FC440C">
        <w:rPr>
          <w:rFonts w:asciiTheme="majorHAnsi" w:hAnsiTheme="majorHAnsi" w:cstheme="majorHAnsi"/>
          <w:color w:val="000000"/>
          <w:sz w:val="18"/>
          <w:szCs w:val="18"/>
        </w:rPr>
        <w:t>,</w:t>
      </w:r>
      <w:r w:rsidRPr="00FC440C">
        <w:rPr>
          <w:rFonts w:asciiTheme="majorHAnsi" w:hAnsiTheme="majorHAnsi" w:cstheme="majorHAnsi"/>
          <w:color w:val="000000"/>
          <w:sz w:val="18"/>
          <w:szCs w:val="18"/>
        </w:rPr>
        <w:t xml:space="preserve"> oznámi</w:t>
      </w:r>
      <w:r w:rsidR="00486492" w:rsidRPr="00FC440C">
        <w:rPr>
          <w:rFonts w:asciiTheme="majorHAnsi" w:hAnsiTheme="majorHAnsi" w:cstheme="majorHAnsi"/>
          <w:color w:val="000000"/>
          <w:sz w:val="18"/>
          <w:szCs w:val="18"/>
        </w:rPr>
        <w:t>ť</w:t>
      </w:r>
      <w:r w:rsidRPr="00FC440C">
        <w:rPr>
          <w:rFonts w:asciiTheme="majorHAnsi" w:hAnsiTheme="majorHAnsi" w:cstheme="majorHAnsi"/>
          <w:color w:val="000000"/>
          <w:sz w:val="18"/>
          <w:szCs w:val="18"/>
        </w:rPr>
        <w:t xml:space="preserve"> svoje požiadavky na obsah</w:t>
      </w:r>
      <w:r w:rsidR="00410002" w:rsidRPr="00FC440C">
        <w:rPr>
          <w:rFonts w:asciiTheme="majorHAnsi" w:hAnsiTheme="majorHAnsi" w:cstheme="majorHAnsi"/>
          <w:color w:val="000000"/>
          <w:sz w:val="18"/>
          <w:szCs w:val="18"/>
        </w:rPr>
        <w:t>, formu</w:t>
      </w:r>
      <w:r w:rsidRPr="00FC440C">
        <w:rPr>
          <w:rFonts w:asciiTheme="majorHAnsi" w:hAnsiTheme="majorHAnsi" w:cstheme="majorHAnsi"/>
          <w:color w:val="000000"/>
          <w:sz w:val="18"/>
          <w:szCs w:val="18"/>
        </w:rPr>
        <w:t xml:space="preserve"> a</w:t>
      </w:r>
      <w:r w:rsidR="00410002" w:rsidRPr="00FC440C">
        <w:rPr>
          <w:rFonts w:asciiTheme="majorHAnsi" w:hAnsiTheme="majorHAnsi" w:cstheme="majorHAnsi"/>
          <w:color w:val="000000"/>
          <w:sz w:val="18"/>
          <w:szCs w:val="18"/>
        </w:rPr>
        <w:t xml:space="preserve"> rozsah </w:t>
      </w:r>
      <w:r w:rsidR="007B6396" w:rsidRPr="00FC440C">
        <w:rPr>
          <w:rFonts w:asciiTheme="majorHAnsi" w:hAnsiTheme="majorHAnsi" w:cstheme="majorHAnsi"/>
          <w:color w:val="000000"/>
          <w:sz w:val="18"/>
          <w:szCs w:val="18"/>
        </w:rPr>
        <w:t>diela</w:t>
      </w:r>
      <w:r w:rsidR="00DF62FE" w:rsidRPr="00FC440C">
        <w:rPr>
          <w:rFonts w:asciiTheme="majorHAnsi" w:hAnsiTheme="majorHAnsi" w:cstheme="majorHAnsi"/>
          <w:color w:val="000000"/>
          <w:sz w:val="18"/>
          <w:szCs w:val="18"/>
        </w:rPr>
        <w:t xml:space="preserve">, </w:t>
      </w:r>
      <w:r w:rsidR="00486492" w:rsidRPr="00FC440C">
        <w:rPr>
          <w:rFonts w:asciiTheme="majorHAnsi" w:hAnsiTheme="majorHAnsi" w:cstheme="majorHAnsi"/>
          <w:color w:val="000000"/>
          <w:sz w:val="18"/>
          <w:szCs w:val="18"/>
        </w:rPr>
        <w:t xml:space="preserve">prevziať </w:t>
      </w:r>
      <w:r w:rsidRPr="00FC440C">
        <w:rPr>
          <w:rFonts w:asciiTheme="majorHAnsi" w:hAnsiTheme="majorHAnsi" w:cstheme="majorHAnsi"/>
          <w:color w:val="000000"/>
          <w:sz w:val="18"/>
          <w:szCs w:val="18"/>
        </w:rPr>
        <w:t xml:space="preserve">hotové </w:t>
      </w:r>
      <w:r w:rsidR="007B6396" w:rsidRPr="00FC440C">
        <w:rPr>
          <w:rFonts w:asciiTheme="majorHAnsi" w:hAnsiTheme="majorHAnsi" w:cstheme="majorHAnsi"/>
          <w:color w:val="000000"/>
          <w:sz w:val="18"/>
          <w:szCs w:val="18"/>
        </w:rPr>
        <w:t>dielo</w:t>
      </w:r>
      <w:r w:rsidRPr="00FC440C">
        <w:rPr>
          <w:rFonts w:asciiTheme="majorHAnsi" w:hAnsiTheme="majorHAnsi" w:cstheme="majorHAnsi"/>
          <w:color w:val="000000"/>
          <w:sz w:val="18"/>
          <w:szCs w:val="18"/>
        </w:rPr>
        <w:t xml:space="preserve"> najneskôr posledný deň lehoty na </w:t>
      </w:r>
      <w:r w:rsidR="00F27671" w:rsidRPr="00FC440C">
        <w:rPr>
          <w:rFonts w:asciiTheme="majorHAnsi" w:hAnsiTheme="majorHAnsi" w:cstheme="majorHAnsi"/>
          <w:color w:val="000000"/>
          <w:sz w:val="18"/>
          <w:szCs w:val="18"/>
        </w:rPr>
        <w:t>zhotovenie diela</w:t>
      </w:r>
      <w:r w:rsidR="00184338" w:rsidRPr="00FC440C">
        <w:rPr>
          <w:rFonts w:asciiTheme="majorHAnsi" w:hAnsiTheme="majorHAnsi" w:cstheme="majorHAnsi"/>
          <w:color w:val="000000"/>
          <w:sz w:val="18"/>
          <w:szCs w:val="18"/>
        </w:rPr>
        <w:t xml:space="preserve"> </w:t>
      </w:r>
      <w:r w:rsidR="00486492" w:rsidRPr="00FC440C">
        <w:rPr>
          <w:rFonts w:asciiTheme="majorHAnsi" w:hAnsiTheme="majorHAnsi" w:cstheme="majorHAnsi"/>
          <w:color w:val="000000"/>
          <w:sz w:val="18"/>
          <w:szCs w:val="18"/>
        </w:rPr>
        <w:t>a</w:t>
      </w:r>
      <w:r w:rsidR="00184338" w:rsidRPr="00FC440C">
        <w:rPr>
          <w:rFonts w:asciiTheme="majorHAnsi" w:hAnsiTheme="majorHAnsi" w:cstheme="majorHAnsi"/>
          <w:color w:val="000000"/>
          <w:sz w:val="18"/>
          <w:szCs w:val="18"/>
        </w:rPr>
        <w:t> </w:t>
      </w:r>
      <w:r w:rsidR="00486492" w:rsidRPr="00FC440C">
        <w:rPr>
          <w:rFonts w:asciiTheme="majorHAnsi" w:hAnsiTheme="majorHAnsi" w:cstheme="majorHAnsi"/>
          <w:color w:val="000000"/>
          <w:sz w:val="18"/>
          <w:szCs w:val="18"/>
        </w:rPr>
        <w:t>zaplatiť</w:t>
      </w:r>
      <w:r w:rsidR="00184338" w:rsidRPr="00FC440C">
        <w:rPr>
          <w:rFonts w:asciiTheme="majorHAnsi" w:hAnsiTheme="majorHAnsi" w:cstheme="majorHAnsi"/>
          <w:color w:val="000000"/>
          <w:sz w:val="18"/>
          <w:szCs w:val="18"/>
        </w:rPr>
        <w:t xml:space="preserve"> </w:t>
      </w:r>
      <w:r w:rsidR="003702B4" w:rsidRPr="00FC440C">
        <w:rPr>
          <w:rFonts w:asciiTheme="majorHAnsi" w:hAnsiTheme="majorHAnsi" w:cstheme="majorHAnsi"/>
          <w:color w:val="000000"/>
          <w:sz w:val="18"/>
          <w:szCs w:val="18"/>
        </w:rPr>
        <w:t>Zhotoviteľ</w:t>
      </w:r>
      <w:r w:rsidR="008C2A4A" w:rsidRPr="00FC440C">
        <w:rPr>
          <w:rFonts w:asciiTheme="majorHAnsi" w:hAnsiTheme="majorHAnsi" w:cstheme="majorHAnsi"/>
          <w:color w:val="000000"/>
          <w:sz w:val="18"/>
          <w:szCs w:val="18"/>
        </w:rPr>
        <w:t>ovi</w:t>
      </w:r>
      <w:r w:rsidRPr="00FC440C">
        <w:rPr>
          <w:rFonts w:asciiTheme="majorHAnsi" w:hAnsiTheme="majorHAnsi" w:cstheme="majorHAnsi"/>
          <w:color w:val="000000"/>
          <w:sz w:val="18"/>
          <w:szCs w:val="18"/>
        </w:rPr>
        <w:t xml:space="preserve"> cenu za </w:t>
      </w:r>
      <w:r w:rsidR="00F27671" w:rsidRPr="00FC440C">
        <w:rPr>
          <w:rFonts w:asciiTheme="majorHAnsi" w:hAnsiTheme="majorHAnsi" w:cstheme="majorHAnsi"/>
          <w:color w:val="000000"/>
          <w:sz w:val="18"/>
          <w:szCs w:val="18"/>
        </w:rPr>
        <w:t>zhotovené dielo</w:t>
      </w:r>
      <w:r w:rsidR="00184338" w:rsidRPr="00FC440C">
        <w:rPr>
          <w:rFonts w:asciiTheme="majorHAnsi" w:hAnsiTheme="majorHAnsi" w:cstheme="majorHAnsi"/>
          <w:color w:val="000000"/>
          <w:sz w:val="18"/>
          <w:szCs w:val="18"/>
        </w:rPr>
        <w:t xml:space="preserve"> </w:t>
      </w:r>
      <w:r w:rsidRPr="00FC440C">
        <w:rPr>
          <w:rFonts w:asciiTheme="majorHAnsi" w:hAnsiTheme="majorHAnsi" w:cstheme="majorHAnsi"/>
          <w:color w:val="000000"/>
          <w:sz w:val="18"/>
          <w:szCs w:val="18"/>
        </w:rPr>
        <w:t xml:space="preserve">podľa </w:t>
      </w:r>
      <w:r w:rsidR="00636587" w:rsidRPr="00FC440C">
        <w:rPr>
          <w:rFonts w:asciiTheme="majorHAnsi" w:hAnsiTheme="majorHAnsi" w:cstheme="majorHAnsi"/>
          <w:color w:val="000000"/>
          <w:sz w:val="18"/>
          <w:szCs w:val="18"/>
        </w:rPr>
        <w:t>článku</w:t>
      </w:r>
      <w:r w:rsidR="00184338" w:rsidRPr="00FC440C">
        <w:rPr>
          <w:rFonts w:asciiTheme="majorHAnsi" w:hAnsiTheme="majorHAnsi" w:cstheme="majorHAnsi"/>
          <w:color w:val="000000"/>
          <w:sz w:val="18"/>
          <w:szCs w:val="18"/>
        </w:rPr>
        <w:t xml:space="preserve"> </w:t>
      </w:r>
      <w:r w:rsidR="00D713DC" w:rsidRPr="00FC440C">
        <w:rPr>
          <w:rFonts w:asciiTheme="majorHAnsi" w:hAnsiTheme="majorHAnsi" w:cstheme="majorHAnsi"/>
          <w:color w:val="000000"/>
          <w:sz w:val="18"/>
          <w:szCs w:val="18"/>
        </w:rPr>
        <w:t>6</w:t>
      </w:r>
      <w:r w:rsidRPr="00FC440C">
        <w:rPr>
          <w:rFonts w:asciiTheme="majorHAnsi" w:hAnsiTheme="majorHAnsi" w:cstheme="majorHAnsi"/>
          <w:color w:val="000000"/>
          <w:sz w:val="18"/>
          <w:szCs w:val="18"/>
        </w:rPr>
        <w:t>.</w:t>
      </w:r>
    </w:p>
    <w:p w14:paraId="12ADB399"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Objednávateľ poskytne </w:t>
      </w:r>
      <w:r w:rsidR="003702B4" w:rsidRPr="00FC440C">
        <w:rPr>
          <w:rFonts w:asciiTheme="majorHAnsi" w:hAnsiTheme="majorHAnsi" w:cstheme="majorHAnsi"/>
          <w:color w:val="000000"/>
          <w:sz w:val="18"/>
          <w:szCs w:val="18"/>
        </w:rPr>
        <w:t>Zhotoviteľ</w:t>
      </w:r>
      <w:r w:rsidR="008C2A4A" w:rsidRPr="00FC440C">
        <w:rPr>
          <w:rFonts w:asciiTheme="majorHAnsi" w:hAnsiTheme="majorHAnsi" w:cstheme="majorHAnsi"/>
          <w:color w:val="000000"/>
          <w:sz w:val="18"/>
          <w:szCs w:val="18"/>
        </w:rPr>
        <w:t>ovi</w:t>
      </w:r>
      <w:r w:rsidRPr="00FC440C">
        <w:rPr>
          <w:rFonts w:asciiTheme="majorHAnsi" w:hAnsiTheme="majorHAnsi" w:cstheme="majorHAnsi"/>
          <w:color w:val="000000"/>
          <w:sz w:val="18"/>
          <w:szCs w:val="18"/>
        </w:rPr>
        <w:t xml:space="preserve"> potrebnú súčinnosť, najmä podklady </w:t>
      </w:r>
      <w:r w:rsidR="008C2A4A" w:rsidRPr="00FC440C">
        <w:rPr>
          <w:rFonts w:asciiTheme="majorHAnsi" w:hAnsiTheme="majorHAnsi" w:cstheme="majorHAnsi"/>
          <w:color w:val="000000"/>
          <w:sz w:val="18"/>
          <w:szCs w:val="18"/>
        </w:rPr>
        <w:t>nevyhnutné na plnohodnotné a</w:t>
      </w:r>
      <w:r w:rsidR="00184338" w:rsidRPr="00FC440C">
        <w:rPr>
          <w:rFonts w:asciiTheme="majorHAnsi" w:hAnsiTheme="majorHAnsi" w:cstheme="majorHAnsi"/>
          <w:color w:val="000000"/>
          <w:sz w:val="18"/>
          <w:szCs w:val="18"/>
        </w:rPr>
        <w:t> </w:t>
      </w:r>
      <w:r w:rsidR="002E7A46" w:rsidRPr="00FC440C">
        <w:rPr>
          <w:rFonts w:asciiTheme="majorHAnsi" w:hAnsiTheme="majorHAnsi" w:cstheme="majorHAnsi"/>
          <w:color w:val="000000"/>
          <w:sz w:val="18"/>
          <w:szCs w:val="18"/>
        </w:rPr>
        <w:t>správne</w:t>
      </w:r>
      <w:r w:rsidR="00184338" w:rsidRPr="00FC440C">
        <w:rPr>
          <w:rFonts w:asciiTheme="majorHAnsi" w:hAnsiTheme="majorHAnsi" w:cstheme="majorHAnsi"/>
          <w:color w:val="000000"/>
          <w:sz w:val="18"/>
          <w:szCs w:val="18"/>
        </w:rPr>
        <w:t xml:space="preserve"> </w:t>
      </w:r>
      <w:r w:rsidR="00F27671" w:rsidRPr="00FC440C">
        <w:rPr>
          <w:rFonts w:asciiTheme="majorHAnsi" w:hAnsiTheme="majorHAnsi" w:cstheme="majorHAnsi"/>
          <w:color w:val="000000"/>
          <w:sz w:val="18"/>
          <w:szCs w:val="18"/>
        </w:rPr>
        <w:t>zhotovenie diela</w:t>
      </w:r>
      <w:r w:rsidR="008C2A4A" w:rsidRPr="00FC440C">
        <w:rPr>
          <w:rFonts w:asciiTheme="majorHAnsi" w:hAnsiTheme="majorHAnsi" w:cstheme="majorHAnsi"/>
          <w:color w:val="000000"/>
          <w:sz w:val="18"/>
          <w:szCs w:val="18"/>
        </w:rPr>
        <w:t xml:space="preserve">, ktoré </w:t>
      </w:r>
      <w:r w:rsidR="006E5E80" w:rsidRPr="00FC440C">
        <w:rPr>
          <w:rFonts w:asciiTheme="majorHAnsi" w:hAnsiTheme="majorHAnsi" w:cstheme="majorHAnsi"/>
          <w:color w:val="000000"/>
          <w:sz w:val="18"/>
          <w:szCs w:val="18"/>
        </w:rPr>
        <w:t>je</w:t>
      </w:r>
      <w:r w:rsidR="008C2A4A" w:rsidRPr="00FC440C">
        <w:rPr>
          <w:rFonts w:asciiTheme="majorHAnsi" w:hAnsiTheme="majorHAnsi" w:cstheme="majorHAnsi"/>
          <w:color w:val="000000"/>
          <w:sz w:val="18"/>
          <w:szCs w:val="18"/>
        </w:rPr>
        <w:t xml:space="preserve"> predmetom tejto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w:t>
      </w:r>
    </w:p>
    <w:p w14:paraId="12ADB39A"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9B" w14:textId="77777777" w:rsidR="008124A1" w:rsidRPr="00FC440C" w:rsidRDefault="000238AF"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DIELO</w:t>
      </w:r>
    </w:p>
    <w:p w14:paraId="12ADB39C" w14:textId="75A98083" w:rsidR="008124A1" w:rsidRPr="00FC440C" w:rsidRDefault="000243C7"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Dielom</w:t>
      </w:r>
      <w:r w:rsidR="00184338" w:rsidRPr="00FC440C">
        <w:rPr>
          <w:rFonts w:asciiTheme="majorHAnsi" w:hAnsiTheme="majorHAnsi" w:cstheme="majorHAnsi"/>
          <w:color w:val="000000"/>
          <w:sz w:val="18"/>
          <w:szCs w:val="18"/>
        </w:rPr>
        <w:t xml:space="preserve"> </w:t>
      </w:r>
      <w:r w:rsidR="008124A1" w:rsidRPr="00FC440C">
        <w:rPr>
          <w:rFonts w:asciiTheme="majorHAnsi" w:hAnsiTheme="majorHAnsi" w:cstheme="majorHAnsi"/>
          <w:color w:val="000000"/>
          <w:sz w:val="18"/>
          <w:szCs w:val="18"/>
        </w:rPr>
        <w:t xml:space="preserve">podľa tejto </w:t>
      </w:r>
      <w:r w:rsidR="009B303D" w:rsidRPr="00FC440C">
        <w:rPr>
          <w:rFonts w:asciiTheme="majorHAnsi" w:hAnsiTheme="majorHAnsi" w:cstheme="majorHAnsi"/>
          <w:color w:val="000000"/>
          <w:sz w:val="18"/>
          <w:szCs w:val="18"/>
        </w:rPr>
        <w:t>Zmluvy</w:t>
      </w:r>
      <w:r w:rsidR="00184338" w:rsidRPr="00FC440C">
        <w:rPr>
          <w:rFonts w:asciiTheme="majorHAnsi" w:hAnsiTheme="majorHAnsi" w:cstheme="majorHAnsi"/>
          <w:color w:val="000000"/>
          <w:sz w:val="18"/>
          <w:szCs w:val="18"/>
        </w:rPr>
        <w:t xml:space="preserve"> </w:t>
      </w:r>
      <w:r w:rsidR="00ED6458" w:rsidRPr="00FC440C">
        <w:rPr>
          <w:rFonts w:asciiTheme="majorHAnsi" w:hAnsiTheme="majorHAnsi" w:cstheme="majorHAnsi"/>
          <w:color w:val="000000"/>
          <w:sz w:val="18"/>
          <w:szCs w:val="18"/>
        </w:rPr>
        <w:t xml:space="preserve">je zhotovenie webovej aplikácie (ďalej Aplikácia), zameranej na predaj samostatne navrhovaných tlačových produktov a jeho implementácia do webového portálu </w:t>
      </w:r>
      <w:r w:rsidR="0067346B">
        <w:rPr>
          <w:rFonts w:asciiTheme="majorHAnsi" w:hAnsiTheme="majorHAnsi" w:cstheme="majorHAnsi"/>
          <w:color w:val="000000"/>
          <w:sz w:val="18"/>
          <w:szCs w:val="18"/>
        </w:rPr>
        <w:t>objednávateľa</w:t>
      </w:r>
      <w:r w:rsidR="007D73D5" w:rsidRPr="00FC440C">
        <w:rPr>
          <w:rFonts w:asciiTheme="majorHAnsi" w:hAnsiTheme="majorHAnsi" w:cstheme="majorHAnsi"/>
          <w:color w:val="000000"/>
          <w:sz w:val="18"/>
          <w:szCs w:val="18"/>
        </w:rPr>
        <w:t xml:space="preserve"> (ďalej len Dielo)</w:t>
      </w:r>
      <w:r w:rsidR="00B96417" w:rsidRPr="00FC440C">
        <w:rPr>
          <w:rFonts w:asciiTheme="majorHAnsi" w:hAnsiTheme="majorHAnsi" w:cstheme="majorHAnsi"/>
          <w:color w:val="000000"/>
          <w:sz w:val="18"/>
          <w:szCs w:val="18"/>
        </w:rPr>
        <w:t>.</w:t>
      </w:r>
      <w:r w:rsidR="00786848" w:rsidRPr="00FC440C">
        <w:rPr>
          <w:rFonts w:asciiTheme="majorHAnsi" w:hAnsiTheme="majorHAnsi" w:cstheme="majorHAnsi"/>
          <w:color w:val="000000"/>
          <w:sz w:val="18"/>
          <w:szCs w:val="18"/>
        </w:rPr>
        <w:t xml:space="preserve"> Podrobná špecifikácia </w:t>
      </w:r>
      <w:r w:rsidR="008861A9">
        <w:rPr>
          <w:rFonts w:asciiTheme="majorHAnsi" w:hAnsiTheme="majorHAnsi" w:cstheme="majorHAnsi"/>
          <w:color w:val="000000"/>
          <w:sz w:val="18"/>
          <w:szCs w:val="18"/>
        </w:rPr>
        <w:t>diela</w:t>
      </w:r>
      <w:r w:rsidR="00786848" w:rsidRPr="00FC440C">
        <w:rPr>
          <w:rFonts w:asciiTheme="majorHAnsi" w:hAnsiTheme="majorHAnsi" w:cstheme="majorHAnsi"/>
          <w:color w:val="000000"/>
          <w:sz w:val="18"/>
          <w:szCs w:val="18"/>
        </w:rPr>
        <w:t xml:space="preserve"> je uveden</w:t>
      </w:r>
      <w:r w:rsidR="0067346B">
        <w:rPr>
          <w:rFonts w:asciiTheme="majorHAnsi" w:hAnsiTheme="majorHAnsi" w:cstheme="majorHAnsi"/>
          <w:color w:val="000000"/>
          <w:sz w:val="18"/>
          <w:szCs w:val="18"/>
        </w:rPr>
        <w:t>á</w:t>
      </w:r>
      <w:r w:rsidR="00786848" w:rsidRPr="00FC440C">
        <w:rPr>
          <w:rFonts w:asciiTheme="majorHAnsi" w:hAnsiTheme="majorHAnsi" w:cstheme="majorHAnsi"/>
          <w:color w:val="000000"/>
          <w:sz w:val="18"/>
          <w:szCs w:val="18"/>
        </w:rPr>
        <w:t xml:space="preserve"> v </w:t>
      </w:r>
      <w:r w:rsidR="00654A40" w:rsidRPr="00FC440C">
        <w:rPr>
          <w:rFonts w:asciiTheme="majorHAnsi" w:hAnsiTheme="majorHAnsi" w:cstheme="majorHAnsi"/>
          <w:color w:val="000000"/>
          <w:sz w:val="18"/>
          <w:szCs w:val="18"/>
        </w:rPr>
        <w:t>p</w:t>
      </w:r>
      <w:r w:rsidR="00786848" w:rsidRPr="00FC440C">
        <w:rPr>
          <w:rFonts w:asciiTheme="majorHAnsi" w:hAnsiTheme="majorHAnsi" w:cstheme="majorHAnsi"/>
          <w:color w:val="000000"/>
          <w:sz w:val="18"/>
          <w:szCs w:val="18"/>
        </w:rPr>
        <w:t xml:space="preserve">rílohe </w:t>
      </w:r>
      <w:r w:rsidR="00B2760F" w:rsidRPr="00FC440C">
        <w:rPr>
          <w:rFonts w:asciiTheme="majorHAnsi" w:hAnsiTheme="majorHAnsi" w:cstheme="majorHAnsi"/>
          <w:color w:val="000000"/>
          <w:sz w:val="18"/>
          <w:szCs w:val="18"/>
        </w:rPr>
        <w:t xml:space="preserve">č: </w:t>
      </w:r>
      <w:r w:rsidR="00786848" w:rsidRPr="00FC440C">
        <w:rPr>
          <w:rFonts w:asciiTheme="majorHAnsi" w:hAnsiTheme="majorHAnsi" w:cstheme="majorHAnsi"/>
          <w:color w:val="000000"/>
          <w:sz w:val="18"/>
          <w:szCs w:val="18"/>
        </w:rPr>
        <w:t>1 tejto Zmluvy.</w:t>
      </w:r>
    </w:p>
    <w:p w14:paraId="12ADB3FA"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184338" w:rsidRPr="00FC440C">
        <w:rPr>
          <w:rFonts w:asciiTheme="majorHAnsi" w:hAnsiTheme="majorHAnsi" w:cstheme="majorHAnsi"/>
          <w:color w:val="000000"/>
          <w:sz w:val="18"/>
          <w:szCs w:val="18"/>
        </w:rPr>
        <w:t xml:space="preserve"> </w:t>
      </w:r>
      <w:r w:rsidR="008C2A4A" w:rsidRPr="00FC440C">
        <w:rPr>
          <w:rFonts w:asciiTheme="majorHAnsi" w:hAnsiTheme="majorHAnsi" w:cstheme="majorHAnsi"/>
          <w:color w:val="000000"/>
          <w:sz w:val="18"/>
          <w:szCs w:val="18"/>
        </w:rPr>
        <w:t>sa zav</w:t>
      </w:r>
      <w:r w:rsidR="00F90335" w:rsidRPr="00FC440C">
        <w:rPr>
          <w:rFonts w:asciiTheme="majorHAnsi" w:hAnsiTheme="majorHAnsi" w:cstheme="majorHAnsi"/>
          <w:color w:val="000000"/>
          <w:sz w:val="18"/>
          <w:szCs w:val="18"/>
        </w:rPr>
        <w:t xml:space="preserve">äzuje </w:t>
      </w:r>
      <w:r w:rsidR="002E7A46" w:rsidRPr="00FC440C">
        <w:rPr>
          <w:rFonts w:asciiTheme="majorHAnsi" w:hAnsiTheme="majorHAnsi" w:cstheme="majorHAnsi"/>
          <w:color w:val="000000"/>
          <w:sz w:val="18"/>
          <w:szCs w:val="18"/>
        </w:rPr>
        <w:t>zabezpečiť</w:t>
      </w:r>
      <w:r w:rsidR="00184338" w:rsidRPr="00FC440C">
        <w:rPr>
          <w:rFonts w:asciiTheme="majorHAnsi" w:hAnsiTheme="majorHAnsi" w:cstheme="majorHAnsi"/>
          <w:color w:val="000000"/>
          <w:sz w:val="18"/>
          <w:szCs w:val="18"/>
        </w:rPr>
        <w:t xml:space="preserve"> </w:t>
      </w:r>
      <w:r w:rsidR="00FC1604" w:rsidRPr="00FC440C">
        <w:rPr>
          <w:rFonts w:asciiTheme="majorHAnsi" w:hAnsiTheme="majorHAnsi" w:cstheme="majorHAnsi"/>
          <w:color w:val="000000"/>
          <w:sz w:val="18"/>
          <w:szCs w:val="18"/>
        </w:rPr>
        <w:t>realizáciu diela</w:t>
      </w:r>
      <w:r w:rsidR="008C2A4A" w:rsidRPr="00FC440C">
        <w:rPr>
          <w:rFonts w:asciiTheme="majorHAnsi" w:hAnsiTheme="majorHAnsi" w:cstheme="majorHAnsi"/>
          <w:color w:val="000000"/>
          <w:sz w:val="18"/>
          <w:szCs w:val="18"/>
        </w:rPr>
        <w:t xml:space="preserve">, ktoré </w:t>
      </w:r>
      <w:r w:rsidR="00FC1604" w:rsidRPr="00FC440C">
        <w:rPr>
          <w:rFonts w:asciiTheme="majorHAnsi" w:hAnsiTheme="majorHAnsi" w:cstheme="majorHAnsi"/>
          <w:color w:val="000000"/>
          <w:sz w:val="18"/>
          <w:szCs w:val="18"/>
        </w:rPr>
        <w:t>je</w:t>
      </w:r>
      <w:r w:rsidR="008C2A4A" w:rsidRPr="00FC440C">
        <w:rPr>
          <w:rFonts w:asciiTheme="majorHAnsi" w:hAnsiTheme="majorHAnsi" w:cstheme="majorHAnsi"/>
          <w:color w:val="000000"/>
          <w:sz w:val="18"/>
          <w:szCs w:val="18"/>
        </w:rPr>
        <w:t xml:space="preserve"> predmetom tejto </w:t>
      </w:r>
      <w:r w:rsidR="009B303D" w:rsidRPr="00FC440C">
        <w:rPr>
          <w:rFonts w:asciiTheme="majorHAnsi" w:hAnsiTheme="majorHAnsi" w:cstheme="majorHAnsi"/>
          <w:color w:val="000000"/>
          <w:sz w:val="18"/>
          <w:szCs w:val="18"/>
        </w:rPr>
        <w:t>Zmluvy</w:t>
      </w:r>
      <w:r w:rsidR="008124A1" w:rsidRPr="00FC440C">
        <w:rPr>
          <w:rFonts w:asciiTheme="majorHAnsi" w:hAnsiTheme="majorHAnsi" w:cstheme="majorHAnsi"/>
          <w:color w:val="000000"/>
          <w:sz w:val="18"/>
          <w:szCs w:val="18"/>
        </w:rPr>
        <w:t xml:space="preserve"> osobami oprávnenými na v</w:t>
      </w:r>
      <w:r w:rsidR="00CE6E31" w:rsidRPr="00FC440C">
        <w:rPr>
          <w:rFonts w:asciiTheme="majorHAnsi" w:hAnsiTheme="majorHAnsi" w:cstheme="majorHAnsi"/>
          <w:color w:val="000000"/>
          <w:sz w:val="18"/>
          <w:szCs w:val="18"/>
        </w:rPr>
        <w:t>ykonávanie uvedených činností</w:t>
      </w:r>
      <w:r w:rsidR="008124A1" w:rsidRPr="00FC440C">
        <w:rPr>
          <w:rFonts w:asciiTheme="majorHAnsi" w:hAnsiTheme="majorHAnsi" w:cstheme="majorHAnsi"/>
          <w:color w:val="000000"/>
          <w:sz w:val="18"/>
          <w:szCs w:val="18"/>
        </w:rPr>
        <w:t>.</w:t>
      </w:r>
    </w:p>
    <w:p w14:paraId="12ADB3FB"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3FC" w14:textId="77777777" w:rsidR="008124A1" w:rsidRPr="00FC440C" w:rsidRDefault="007343E2"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LEHOTY PLNENIA </w:t>
      </w:r>
      <w:r w:rsidR="008124A1" w:rsidRPr="00FC440C">
        <w:rPr>
          <w:rFonts w:asciiTheme="majorHAnsi" w:hAnsiTheme="majorHAnsi" w:cstheme="majorHAnsi"/>
          <w:color w:val="000000"/>
          <w:sz w:val="18"/>
          <w:szCs w:val="18"/>
        </w:rPr>
        <w:t>ZÁVÄZKOV</w:t>
      </w:r>
    </w:p>
    <w:p w14:paraId="12ADB3FD" w14:textId="02B41E46"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Termín plnenia predmetu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w:t>
      </w:r>
      <w:r w:rsidR="00657106" w:rsidRPr="00FC440C">
        <w:rPr>
          <w:rFonts w:asciiTheme="majorHAnsi" w:hAnsiTheme="majorHAnsi" w:cstheme="majorHAnsi"/>
          <w:color w:val="000000"/>
          <w:sz w:val="18"/>
          <w:szCs w:val="18"/>
        </w:rPr>
        <w:t>je do</w:t>
      </w:r>
      <w:r w:rsidR="00CD04B8" w:rsidRPr="00FC440C">
        <w:rPr>
          <w:rFonts w:asciiTheme="majorHAnsi" w:hAnsiTheme="majorHAnsi" w:cstheme="majorHAnsi"/>
          <w:color w:val="000000"/>
          <w:sz w:val="18"/>
          <w:szCs w:val="18"/>
        </w:rPr>
        <w:t xml:space="preserve"> </w:t>
      </w:r>
      <w:r w:rsidR="00657106" w:rsidRPr="00FC440C">
        <w:rPr>
          <w:rFonts w:asciiTheme="majorHAnsi" w:hAnsiTheme="majorHAnsi" w:cstheme="majorHAnsi"/>
          <w:b/>
          <w:color w:val="000000"/>
          <w:sz w:val="18"/>
          <w:szCs w:val="18"/>
        </w:rPr>
        <w:t>90</w:t>
      </w:r>
      <w:r w:rsidR="00657106" w:rsidRPr="00FC440C">
        <w:rPr>
          <w:rFonts w:asciiTheme="majorHAnsi" w:hAnsiTheme="majorHAnsi" w:cstheme="majorHAnsi"/>
          <w:color w:val="000000"/>
          <w:sz w:val="18"/>
          <w:szCs w:val="18"/>
        </w:rPr>
        <w:t xml:space="preserve"> </w:t>
      </w:r>
      <w:r w:rsidR="00657106" w:rsidRPr="00FC440C">
        <w:rPr>
          <w:rFonts w:asciiTheme="majorHAnsi" w:hAnsiTheme="majorHAnsi" w:cstheme="majorHAnsi"/>
          <w:b/>
          <w:bCs/>
          <w:color w:val="000000"/>
          <w:sz w:val="18"/>
          <w:szCs w:val="18"/>
        </w:rPr>
        <w:t>kalendárnych dní</w:t>
      </w:r>
      <w:r w:rsidR="00657106" w:rsidRPr="00FC440C">
        <w:rPr>
          <w:rFonts w:asciiTheme="majorHAnsi" w:hAnsiTheme="majorHAnsi" w:cstheme="majorHAnsi"/>
          <w:color w:val="000000"/>
          <w:sz w:val="18"/>
          <w:szCs w:val="18"/>
        </w:rPr>
        <w:t xml:space="preserve"> od</w:t>
      </w:r>
      <w:r w:rsidR="005C5B3A" w:rsidRPr="00FC440C">
        <w:rPr>
          <w:rFonts w:asciiTheme="majorHAnsi" w:hAnsiTheme="majorHAnsi" w:cstheme="majorHAnsi"/>
          <w:color w:val="000000"/>
          <w:sz w:val="18"/>
          <w:szCs w:val="18"/>
        </w:rPr>
        <w:t>o dňa</w:t>
      </w:r>
      <w:r w:rsidR="00CD04B8" w:rsidRPr="00FC440C">
        <w:rPr>
          <w:rFonts w:asciiTheme="majorHAnsi" w:hAnsiTheme="majorHAnsi" w:cstheme="majorHAnsi"/>
          <w:color w:val="000000"/>
          <w:sz w:val="18"/>
          <w:szCs w:val="18"/>
        </w:rPr>
        <w:t xml:space="preserve"> </w:t>
      </w:r>
      <w:r w:rsidR="005E6CBD" w:rsidRPr="00FC440C">
        <w:rPr>
          <w:rFonts w:asciiTheme="majorHAnsi" w:hAnsiTheme="majorHAnsi" w:cstheme="majorHAnsi"/>
          <w:color w:val="000000"/>
          <w:sz w:val="18"/>
          <w:szCs w:val="18"/>
        </w:rPr>
        <w:t>nadobudnutia účinnosti tejto Zmluvy</w:t>
      </w:r>
      <w:r w:rsidR="00657106" w:rsidRPr="00FC440C">
        <w:rPr>
          <w:rFonts w:asciiTheme="majorHAnsi" w:hAnsiTheme="majorHAnsi" w:cstheme="majorHAnsi"/>
          <w:color w:val="000000"/>
          <w:sz w:val="18"/>
          <w:szCs w:val="18"/>
        </w:rPr>
        <w:t>.</w:t>
      </w:r>
    </w:p>
    <w:p w14:paraId="12ADB3FE" w14:textId="23A89883" w:rsidR="004500A3" w:rsidRPr="00FC440C" w:rsidRDefault="004500A3"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Miestom dodania predmetu</w:t>
      </w:r>
      <w:r w:rsidR="0007405B" w:rsidRPr="00FC440C">
        <w:rPr>
          <w:rFonts w:asciiTheme="majorHAnsi" w:hAnsiTheme="majorHAnsi" w:cstheme="majorHAnsi"/>
          <w:color w:val="000000"/>
          <w:sz w:val="18"/>
          <w:szCs w:val="18"/>
        </w:rPr>
        <w:t xml:space="preserve"> Zm</w:t>
      </w:r>
      <w:r w:rsidRPr="00FC440C">
        <w:rPr>
          <w:rFonts w:asciiTheme="majorHAnsi" w:hAnsiTheme="majorHAnsi" w:cstheme="majorHAnsi"/>
          <w:color w:val="000000"/>
          <w:sz w:val="18"/>
          <w:szCs w:val="18"/>
        </w:rPr>
        <w:t xml:space="preserve">luvy sú prevádzkové priestory Objednávateľa nachádzajúce sa na adrese: </w:t>
      </w:r>
      <w:r w:rsidR="00133A3D" w:rsidRPr="00FC440C">
        <w:rPr>
          <w:rFonts w:asciiTheme="majorHAnsi" w:hAnsiTheme="majorHAnsi" w:cstheme="majorHAnsi"/>
          <w:b/>
          <w:color w:val="000000"/>
          <w:sz w:val="18"/>
          <w:szCs w:val="18"/>
        </w:rPr>
        <w:t>T. G. Masaryka 14/A, 98033 Lučenec, Slovenská republika</w:t>
      </w:r>
      <w:r w:rsidRPr="00FC440C">
        <w:rPr>
          <w:rFonts w:asciiTheme="majorHAnsi" w:hAnsiTheme="majorHAnsi" w:cstheme="majorHAnsi"/>
          <w:color w:val="000000"/>
          <w:sz w:val="18"/>
          <w:szCs w:val="18"/>
        </w:rPr>
        <w:t xml:space="preserve"> (ďalej len „miesto dodania“).</w:t>
      </w:r>
    </w:p>
    <w:p w14:paraId="12ADB3FF"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3B70F3" w:rsidRPr="00FC440C">
        <w:rPr>
          <w:rFonts w:asciiTheme="majorHAnsi" w:hAnsiTheme="majorHAnsi" w:cstheme="majorHAnsi"/>
          <w:color w:val="000000"/>
          <w:sz w:val="18"/>
          <w:szCs w:val="18"/>
        </w:rPr>
        <w:t xml:space="preserve"> sa zaväzuje poskytovať</w:t>
      </w:r>
      <w:r w:rsidR="00296507" w:rsidRPr="00FC440C">
        <w:rPr>
          <w:rFonts w:asciiTheme="majorHAnsi" w:hAnsiTheme="majorHAnsi" w:cstheme="majorHAnsi"/>
          <w:color w:val="000000"/>
          <w:sz w:val="18"/>
          <w:szCs w:val="18"/>
        </w:rPr>
        <w:t xml:space="preserve"> v súvislosti s predmetom Zmluvy</w:t>
      </w:r>
      <w:r w:rsidR="00546217" w:rsidRPr="00FC440C">
        <w:rPr>
          <w:rFonts w:asciiTheme="majorHAnsi" w:hAnsiTheme="majorHAnsi" w:cstheme="majorHAnsi"/>
          <w:color w:val="000000"/>
          <w:sz w:val="18"/>
          <w:szCs w:val="18"/>
        </w:rPr>
        <w:t xml:space="preserve"> </w:t>
      </w:r>
      <w:r w:rsidR="00DF62FE" w:rsidRPr="00FC440C">
        <w:rPr>
          <w:rFonts w:asciiTheme="majorHAnsi" w:hAnsiTheme="majorHAnsi" w:cstheme="majorHAnsi"/>
          <w:color w:val="000000"/>
          <w:sz w:val="18"/>
          <w:szCs w:val="18"/>
        </w:rPr>
        <w:t>O</w:t>
      </w:r>
      <w:r w:rsidR="003B70F3" w:rsidRPr="00FC440C">
        <w:rPr>
          <w:rFonts w:asciiTheme="majorHAnsi" w:hAnsiTheme="majorHAnsi" w:cstheme="majorHAnsi"/>
          <w:color w:val="000000"/>
          <w:sz w:val="18"/>
          <w:szCs w:val="18"/>
        </w:rPr>
        <w:t xml:space="preserve">bjednávateľovi poradenstvo </w:t>
      </w:r>
      <w:r w:rsidR="00296507" w:rsidRPr="00FC440C">
        <w:rPr>
          <w:rFonts w:asciiTheme="majorHAnsi" w:hAnsiTheme="majorHAnsi" w:cstheme="majorHAnsi"/>
          <w:color w:val="000000"/>
          <w:sz w:val="18"/>
          <w:szCs w:val="18"/>
        </w:rPr>
        <w:t xml:space="preserve">a súčinnosť </w:t>
      </w:r>
      <w:r w:rsidR="003B70F3" w:rsidRPr="00FC440C">
        <w:rPr>
          <w:rFonts w:asciiTheme="majorHAnsi" w:hAnsiTheme="majorHAnsi" w:cstheme="majorHAnsi"/>
          <w:color w:val="000000"/>
          <w:sz w:val="18"/>
          <w:szCs w:val="18"/>
        </w:rPr>
        <w:t xml:space="preserve">aj po skončení realizácie projektu, alebo po vyčerpaní finančných prostriedkov určených na predmet tejto </w:t>
      </w:r>
      <w:r w:rsidR="009B303D" w:rsidRPr="00FC440C">
        <w:rPr>
          <w:rFonts w:asciiTheme="majorHAnsi" w:hAnsiTheme="majorHAnsi" w:cstheme="majorHAnsi"/>
          <w:color w:val="000000"/>
          <w:sz w:val="18"/>
          <w:szCs w:val="18"/>
        </w:rPr>
        <w:t>Zmluvy</w:t>
      </w:r>
      <w:r w:rsidR="00486492" w:rsidRPr="00FC440C">
        <w:rPr>
          <w:rFonts w:asciiTheme="majorHAnsi" w:hAnsiTheme="majorHAnsi" w:cstheme="majorHAnsi"/>
          <w:color w:val="000000"/>
          <w:sz w:val="18"/>
          <w:szCs w:val="18"/>
        </w:rPr>
        <w:t>,</w:t>
      </w:r>
      <w:r w:rsidR="003B70F3" w:rsidRPr="00FC440C">
        <w:rPr>
          <w:rFonts w:asciiTheme="majorHAnsi" w:hAnsiTheme="majorHAnsi" w:cstheme="majorHAnsi"/>
          <w:color w:val="000000"/>
          <w:sz w:val="18"/>
          <w:szCs w:val="18"/>
        </w:rPr>
        <w:t xml:space="preserve"> a to bezodplatne</w:t>
      </w:r>
      <w:r w:rsidR="00486492" w:rsidRPr="00FC440C">
        <w:rPr>
          <w:rFonts w:asciiTheme="majorHAnsi" w:hAnsiTheme="majorHAnsi" w:cstheme="majorHAnsi"/>
          <w:color w:val="000000"/>
          <w:sz w:val="18"/>
          <w:szCs w:val="18"/>
        </w:rPr>
        <w:t>,</w:t>
      </w:r>
      <w:r w:rsidR="003B70F3" w:rsidRPr="00FC440C">
        <w:rPr>
          <w:rFonts w:asciiTheme="majorHAnsi" w:hAnsiTheme="majorHAnsi" w:cstheme="majorHAnsi"/>
          <w:color w:val="000000"/>
          <w:sz w:val="18"/>
          <w:szCs w:val="18"/>
        </w:rPr>
        <w:t xml:space="preserve"> až do </w:t>
      </w:r>
      <w:r w:rsidR="003D7055" w:rsidRPr="00FC440C">
        <w:rPr>
          <w:rFonts w:asciiTheme="majorHAnsi" w:hAnsiTheme="majorHAnsi" w:cstheme="majorHAnsi"/>
          <w:color w:val="000000"/>
          <w:sz w:val="18"/>
          <w:szCs w:val="18"/>
        </w:rPr>
        <w:t>ukončenia</w:t>
      </w:r>
      <w:r w:rsidR="00546217" w:rsidRPr="00FC440C">
        <w:rPr>
          <w:rFonts w:asciiTheme="majorHAnsi" w:hAnsiTheme="majorHAnsi" w:cstheme="majorHAnsi"/>
          <w:color w:val="000000"/>
          <w:sz w:val="18"/>
          <w:szCs w:val="18"/>
        </w:rPr>
        <w:t xml:space="preserve"> </w:t>
      </w:r>
      <w:r w:rsidR="00EC3DA6" w:rsidRPr="00FC440C">
        <w:rPr>
          <w:rFonts w:asciiTheme="majorHAnsi" w:hAnsiTheme="majorHAnsi" w:cstheme="majorHAnsi"/>
          <w:color w:val="000000"/>
          <w:sz w:val="18"/>
          <w:szCs w:val="18"/>
        </w:rPr>
        <w:t>obdobia udržateľnosti projektu.</w:t>
      </w:r>
    </w:p>
    <w:p w14:paraId="12ADB400"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01" w14:textId="77777777" w:rsidR="008124A1" w:rsidRPr="00FC440C" w:rsidRDefault="00924238"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ODMENA</w:t>
      </w:r>
      <w:r w:rsidR="003B70F3" w:rsidRPr="00FC440C">
        <w:rPr>
          <w:rFonts w:asciiTheme="majorHAnsi" w:hAnsiTheme="majorHAnsi" w:cstheme="majorHAnsi"/>
          <w:color w:val="000000"/>
          <w:sz w:val="18"/>
          <w:szCs w:val="18"/>
        </w:rPr>
        <w:t xml:space="preserve"> ZA </w:t>
      </w:r>
      <w:r w:rsidR="009666FA" w:rsidRPr="00FC440C">
        <w:rPr>
          <w:rFonts w:asciiTheme="majorHAnsi" w:hAnsiTheme="majorHAnsi" w:cstheme="majorHAnsi"/>
          <w:color w:val="000000"/>
          <w:sz w:val="18"/>
          <w:szCs w:val="18"/>
        </w:rPr>
        <w:t>ZHOTOVENIE DIELA</w:t>
      </w:r>
    </w:p>
    <w:p w14:paraId="12ADB402" w14:textId="19EDE549" w:rsidR="008124A1" w:rsidRPr="00FC440C" w:rsidRDefault="00475300"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Cena za predmet Zmluvy je stanovená na základe výsledkov zrealizovaného verejného obstarávania.</w:t>
      </w:r>
    </w:p>
    <w:p w14:paraId="12ADB403" w14:textId="5681CE67" w:rsidR="008124A1" w:rsidRDefault="008124A1" w:rsidP="00CD308D">
      <w:pPr>
        <w:pStyle w:val="Odsekzoznamu"/>
        <w:numPr>
          <w:ilvl w:val="1"/>
          <w:numId w:val="6"/>
        </w:numPr>
        <w:tabs>
          <w:tab w:val="right" w:pos="3969"/>
        </w:tabs>
        <w:autoSpaceDE w:val="0"/>
        <w:autoSpaceDN w:val="0"/>
        <w:adjustRightInd w:val="0"/>
        <w:spacing w:line="360" w:lineRule="auto"/>
        <w:rPr>
          <w:rFonts w:asciiTheme="majorHAnsi" w:hAnsiTheme="majorHAnsi" w:cstheme="majorHAnsi"/>
          <w:b/>
          <w:color w:val="000000"/>
          <w:sz w:val="18"/>
          <w:szCs w:val="18"/>
        </w:rPr>
      </w:pPr>
      <w:r w:rsidRPr="00FC440C">
        <w:rPr>
          <w:rFonts w:asciiTheme="majorHAnsi" w:hAnsiTheme="majorHAnsi" w:cstheme="majorHAnsi"/>
          <w:color w:val="000000"/>
          <w:sz w:val="18"/>
          <w:szCs w:val="18"/>
        </w:rPr>
        <w:t xml:space="preserve">Cena za </w:t>
      </w:r>
      <w:r w:rsidR="009666FA" w:rsidRPr="00FC440C">
        <w:rPr>
          <w:rFonts w:asciiTheme="majorHAnsi" w:hAnsiTheme="majorHAnsi" w:cstheme="majorHAnsi"/>
          <w:color w:val="000000"/>
          <w:sz w:val="18"/>
          <w:szCs w:val="18"/>
        </w:rPr>
        <w:t>zhotovenie diela</w:t>
      </w:r>
      <w:r w:rsidR="00546217" w:rsidRPr="00FC440C">
        <w:rPr>
          <w:rFonts w:asciiTheme="majorHAnsi" w:hAnsiTheme="majorHAnsi" w:cstheme="majorHAnsi"/>
          <w:color w:val="000000"/>
          <w:sz w:val="18"/>
          <w:szCs w:val="18"/>
        </w:rPr>
        <w:t xml:space="preserve"> </w:t>
      </w:r>
      <w:r w:rsidR="009666FA" w:rsidRPr="00FC440C">
        <w:rPr>
          <w:rFonts w:asciiTheme="majorHAnsi" w:hAnsiTheme="majorHAnsi" w:cstheme="majorHAnsi"/>
          <w:color w:val="000000"/>
          <w:sz w:val="18"/>
          <w:szCs w:val="18"/>
        </w:rPr>
        <w:t>je stanovená</w:t>
      </w:r>
      <w:r w:rsidR="0081533A" w:rsidRPr="00FC440C">
        <w:rPr>
          <w:rFonts w:asciiTheme="majorHAnsi" w:hAnsiTheme="majorHAnsi" w:cstheme="majorHAnsi"/>
          <w:color w:val="000000"/>
          <w:sz w:val="18"/>
          <w:szCs w:val="18"/>
        </w:rPr>
        <w:t xml:space="preserve"> vo výške</w:t>
      </w:r>
      <w:r w:rsidR="00734E72" w:rsidRPr="00FC440C">
        <w:rPr>
          <w:rFonts w:asciiTheme="majorHAnsi" w:hAnsiTheme="majorHAnsi" w:cstheme="majorHAnsi"/>
          <w:color w:val="000000"/>
          <w:sz w:val="18"/>
          <w:szCs w:val="18"/>
        </w:rPr>
        <w:t>:</w:t>
      </w:r>
      <w:r w:rsidR="00734E72" w:rsidRPr="00FC440C">
        <w:rPr>
          <w:rFonts w:asciiTheme="majorHAnsi" w:hAnsiTheme="majorHAnsi" w:cstheme="majorHAnsi"/>
          <w:color w:val="000000"/>
          <w:sz w:val="18"/>
          <w:szCs w:val="18"/>
        </w:rPr>
        <w:br/>
        <w:t>cena bez DPH:</w:t>
      </w:r>
      <w:r w:rsidR="00734E72" w:rsidRPr="00FC440C">
        <w:rPr>
          <w:rFonts w:asciiTheme="majorHAnsi" w:hAnsiTheme="majorHAnsi" w:cstheme="majorHAnsi"/>
          <w:color w:val="000000"/>
          <w:sz w:val="18"/>
          <w:szCs w:val="18"/>
        </w:rPr>
        <w:tab/>
      </w:r>
      <w:r w:rsidR="0081533A" w:rsidRPr="00FC440C">
        <w:rPr>
          <w:rFonts w:asciiTheme="majorHAnsi" w:hAnsiTheme="majorHAnsi" w:cstheme="majorHAnsi"/>
          <w:color w:val="000000"/>
          <w:sz w:val="18"/>
          <w:szCs w:val="18"/>
        </w:rPr>
        <w:t>EUR</w:t>
      </w:r>
      <w:r w:rsidR="00734E72" w:rsidRPr="00FC440C">
        <w:rPr>
          <w:rFonts w:asciiTheme="majorHAnsi" w:hAnsiTheme="majorHAnsi" w:cstheme="majorHAnsi"/>
          <w:color w:val="000000"/>
          <w:sz w:val="18"/>
          <w:szCs w:val="18"/>
        </w:rPr>
        <w:br/>
        <w:t>DPH</w:t>
      </w:r>
      <w:r w:rsidR="00D2754A" w:rsidRPr="00FC440C">
        <w:rPr>
          <w:rFonts w:asciiTheme="majorHAnsi" w:hAnsiTheme="majorHAnsi" w:cstheme="majorHAnsi"/>
          <w:color w:val="000000"/>
          <w:sz w:val="18"/>
          <w:szCs w:val="18"/>
        </w:rPr>
        <w:t xml:space="preserve"> 20%</w:t>
      </w:r>
      <w:r w:rsidR="00734E72" w:rsidRPr="00FC440C">
        <w:rPr>
          <w:rFonts w:asciiTheme="majorHAnsi" w:hAnsiTheme="majorHAnsi" w:cstheme="majorHAnsi"/>
          <w:color w:val="000000"/>
          <w:sz w:val="18"/>
          <w:szCs w:val="18"/>
        </w:rPr>
        <w:t>:</w:t>
      </w:r>
      <w:r w:rsidR="00734E72" w:rsidRPr="00FC440C">
        <w:rPr>
          <w:rFonts w:asciiTheme="majorHAnsi" w:hAnsiTheme="majorHAnsi" w:cstheme="majorHAnsi"/>
          <w:color w:val="000000"/>
          <w:sz w:val="18"/>
          <w:szCs w:val="18"/>
        </w:rPr>
        <w:tab/>
        <w:t>EUR</w:t>
      </w:r>
      <w:r w:rsidR="00734E72" w:rsidRPr="00FC440C">
        <w:rPr>
          <w:rFonts w:asciiTheme="majorHAnsi" w:hAnsiTheme="majorHAnsi" w:cstheme="majorHAnsi"/>
          <w:color w:val="000000"/>
          <w:sz w:val="18"/>
          <w:szCs w:val="18"/>
        </w:rPr>
        <w:br/>
      </w:r>
      <w:r w:rsidR="00734E72" w:rsidRPr="00FC440C">
        <w:rPr>
          <w:rFonts w:asciiTheme="majorHAnsi" w:hAnsiTheme="majorHAnsi" w:cstheme="majorHAnsi"/>
          <w:b/>
          <w:color w:val="000000"/>
          <w:sz w:val="18"/>
          <w:szCs w:val="18"/>
        </w:rPr>
        <w:t>cena spolu s DPH:</w:t>
      </w:r>
      <w:r w:rsidR="00734E72" w:rsidRPr="00FC440C">
        <w:rPr>
          <w:rFonts w:asciiTheme="majorHAnsi" w:hAnsiTheme="majorHAnsi" w:cstheme="majorHAnsi"/>
          <w:b/>
          <w:color w:val="000000"/>
          <w:sz w:val="18"/>
          <w:szCs w:val="18"/>
        </w:rPr>
        <w:tab/>
        <w:t>EUR</w:t>
      </w:r>
    </w:p>
    <w:p w14:paraId="03B728E0" w14:textId="77777777" w:rsidR="00C00CEB" w:rsidRDefault="00C00CEB">
      <w:pPr>
        <w:rPr>
          <w:rFonts w:asciiTheme="majorHAnsi" w:hAnsiTheme="majorHAnsi" w:cstheme="majorHAnsi"/>
          <w:b/>
          <w:color w:val="000000"/>
          <w:sz w:val="18"/>
          <w:szCs w:val="18"/>
        </w:rPr>
      </w:pPr>
      <w:r>
        <w:rPr>
          <w:rFonts w:asciiTheme="majorHAnsi" w:hAnsiTheme="majorHAnsi" w:cstheme="majorHAnsi"/>
          <w:b/>
          <w:color w:val="000000"/>
          <w:sz w:val="18"/>
          <w:szCs w:val="18"/>
        </w:rPr>
        <w:br w:type="page"/>
      </w:r>
    </w:p>
    <w:p w14:paraId="12ADB404" w14:textId="6594420F" w:rsidR="008124A1" w:rsidRPr="00FC440C" w:rsidRDefault="00D2754A"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lastRenderedPageBreak/>
        <w:t xml:space="preserve">PLATOBNÉ </w:t>
      </w:r>
      <w:r w:rsidR="008124A1" w:rsidRPr="00FC440C">
        <w:rPr>
          <w:rFonts w:asciiTheme="majorHAnsi" w:hAnsiTheme="majorHAnsi" w:cstheme="majorHAnsi"/>
          <w:color w:val="000000"/>
          <w:sz w:val="18"/>
          <w:szCs w:val="18"/>
        </w:rPr>
        <w:t>PODMIENKY</w:t>
      </w:r>
    </w:p>
    <w:p w14:paraId="12ADB405" w14:textId="77777777" w:rsidR="008124A1" w:rsidRPr="00FC440C" w:rsidRDefault="00A4798B"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Odmenu podľa</w:t>
      </w:r>
      <w:r w:rsidR="00CD04B8" w:rsidRPr="00FC440C">
        <w:rPr>
          <w:rFonts w:asciiTheme="majorHAnsi" w:hAnsiTheme="majorHAnsi" w:cstheme="majorHAnsi"/>
          <w:color w:val="000000"/>
          <w:sz w:val="18"/>
          <w:szCs w:val="18"/>
        </w:rPr>
        <w:t xml:space="preserve"> </w:t>
      </w:r>
      <w:r w:rsidR="00464FDD" w:rsidRPr="00FC440C">
        <w:rPr>
          <w:rFonts w:asciiTheme="majorHAnsi" w:hAnsiTheme="majorHAnsi" w:cstheme="majorHAnsi"/>
          <w:color w:val="000000"/>
          <w:sz w:val="18"/>
          <w:szCs w:val="18"/>
        </w:rPr>
        <w:t>článku</w:t>
      </w:r>
      <w:r w:rsidR="00CD04B8" w:rsidRPr="00FC440C">
        <w:rPr>
          <w:rFonts w:asciiTheme="majorHAnsi" w:hAnsiTheme="majorHAnsi" w:cstheme="majorHAnsi"/>
          <w:color w:val="000000"/>
          <w:sz w:val="18"/>
          <w:szCs w:val="18"/>
        </w:rPr>
        <w:t xml:space="preserve"> </w:t>
      </w:r>
      <w:r w:rsidR="00924238" w:rsidRPr="00FC440C">
        <w:rPr>
          <w:rFonts w:asciiTheme="majorHAnsi" w:hAnsiTheme="majorHAnsi" w:cstheme="majorHAnsi"/>
          <w:color w:val="000000"/>
          <w:sz w:val="18"/>
          <w:szCs w:val="18"/>
        </w:rPr>
        <w:t>6</w:t>
      </w:r>
      <w:r w:rsidR="008124A1" w:rsidRPr="00FC440C">
        <w:rPr>
          <w:rFonts w:asciiTheme="majorHAnsi" w:hAnsiTheme="majorHAnsi" w:cstheme="majorHAnsi"/>
          <w:color w:val="000000"/>
          <w:sz w:val="18"/>
          <w:szCs w:val="18"/>
        </w:rPr>
        <w:t xml:space="preserve">. bude </w:t>
      </w:r>
      <w:r w:rsidR="003702B4" w:rsidRPr="00FC440C">
        <w:rPr>
          <w:rFonts w:asciiTheme="majorHAnsi" w:hAnsiTheme="majorHAnsi" w:cstheme="majorHAnsi"/>
          <w:color w:val="000000"/>
          <w:sz w:val="18"/>
          <w:szCs w:val="18"/>
        </w:rPr>
        <w:t>Zhotoviteľ</w:t>
      </w:r>
      <w:r w:rsidR="00CD04B8" w:rsidRPr="00FC440C">
        <w:rPr>
          <w:rFonts w:asciiTheme="majorHAnsi" w:hAnsiTheme="majorHAnsi" w:cstheme="majorHAnsi"/>
          <w:color w:val="000000"/>
          <w:sz w:val="18"/>
          <w:szCs w:val="18"/>
        </w:rPr>
        <w:t xml:space="preserve"> </w:t>
      </w:r>
      <w:r w:rsidR="008124A1" w:rsidRPr="00FC440C">
        <w:rPr>
          <w:rFonts w:asciiTheme="majorHAnsi" w:hAnsiTheme="majorHAnsi" w:cstheme="majorHAnsi"/>
          <w:color w:val="000000"/>
          <w:sz w:val="18"/>
          <w:szCs w:val="18"/>
        </w:rPr>
        <w:t xml:space="preserve">fakturovať </w:t>
      </w:r>
      <w:r w:rsidR="009451B8" w:rsidRPr="00FC440C">
        <w:rPr>
          <w:rFonts w:asciiTheme="majorHAnsi" w:hAnsiTheme="majorHAnsi" w:cstheme="majorHAnsi"/>
          <w:color w:val="000000"/>
          <w:sz w:val="18"/>
          <w:szCs w:val="18"/>
        </w:rPr>
        <w:t>len</w:t>
      </w:r>
      <w:r w:rsidR="00CD04B8" w:rsidRPr="00FC440C">
        <w:rPr>
          <w:rFonts w:asciiTheme="majorHAnsi" w:hAnsiTheme="majorHAnsi" w:cstheme="majorHAnsi"/>
          <w:color w:val="000000"/>
          <w:sz w:val="18"/>
          <w:szCs w:val="18"/>
        </w:rPr>
        <w:t xml:space="preserve"> </w:t>
      </w:r>
      <w:r w:rsidR="00893FB7" w:rsidRPr="00FC440C">
        <w:rPr>
          <w:rFonts w:asciiTheme="majorHAnsi" w:hAnsiTheme="majorHAnsi" w:cstheme="majorHAnsi"/>
          <w:color w:val="000000"/>
          <w:sz w:val="18"/>
          <w:szCs w:val="18"/>
        </w:rPr>
        <w:t xml:space="preserve">za </w:t>
      </w:r>
      <w:r w:rsidR="002F2D43" w:rsidRPr="00FC440C">
        <w:rPr>
          <w:rFonts w:asciiTheme="majorHAnsi" w:hAnsiTheme="majorHAnsi" w:cstheme="majorHAnsi"/>
          <w:color w:val="000000"/>
          <w:sz w:val="18"/>
          <w:szCs w:val="18"/>
        </w:rPr>
        <w:t xml:space="preserve">riadne dodaný </w:t>
      </w:r>
      <w:r w:rsidR="00606EB8" w:rsidRPr="00FC440C">
        <w:rPr>
          <w:rFonts w:asciiTheme="majorHAnsi" w:hAnsiTheme="majorHAnsi" w:cstheme="majorHAnsi"/>
          <w:color w:val="000000"/>
          <w:sz w:val="18"/>
          <w:szCs w:val="18"/>
        </w:rPr>
        <w:t>a</w:t>
      </w:r>
      <w:r w:rsidR="003A5F86" w:rsidRPr="00FC440C">
        <w:rPr>
          <w:rFonts w:asciiTheme="majorHAnsi" w:hAnsiTheme="majorHAnsi" w:cstheme="majorHAnsi"/>
          <w:color w:val="000000"/>
          <w:sz w:val="18"/>
          <w:szCs w:val="18"/>
        </w:rPr>
        <w:t xml:space="preserve"> následne </w:t>
      </w:r>
      <w:r w:rsidR="00606EB8" w:rsidRPr="00FC440C">
        <w:rPr>
          <w:rFonts w:asciiTheme="majorHAnsi" w:hAnsiTheme="majorHAnsi" w:cstheme="majorHAnsi"/>
          <w:color w:val="000000"/>
          <w:sz w:val="18"/>
          <w:szCs w:val="18"/>
        </w:rPr>
        <w:t xml:space="preserve">Objednávateľom </w:t>
      </w:r>
      <w:r w:rsidR="002F2D43" w:rsidRPr="00FC440C">
        <w:rPr>
          <w:rFonts w:asciiTheme="majorHAnsi" w:hAnsiTheme="majorHAnsi" w:cstheme="majorHAnsi"/>
          <w:color w:val="000000"/>
          <w:sz w:val="18"/>
          <w:szCs w:val="18"/>
        </w:rPr>
        <w:t xml:space="preserve">prevzatý </w:t>
      </w:r>
      <w:r w:rsidR="003A5F86" w:rsidRPr="00FC440C">
        <w:rPr>
          <w:rFonts w:asciiTheme="majorHAnsi" w:hAnsiTheme="majorHAnsi" w:cstheme="majorHAnsi"/>
          <w:color w:val="000000"/>
          <w:sz w:val="18"/>
          <w:szCs w:val="18"/>
        </w:rPr>
        <w:t>predmet</w:t>
      </w:r>
      <w:r w:rsidR="00CD04B8" w:rsidRPr="00FC440C">
        <w:rPr>
          <w:rFonts w:asciiTheme="majorHAnsi" w:hAnsiTheme="majorHAnsi" w:cstheme="majorHAnsi"/>
          <w:color w:val="000000"/>
          <w:sz w:val="18"/>
          <w:szCs w:val="18"/>
        </w:rPr>
        <w:t xml:space="preserve"> </w:t>
      </w:r>
      <w:r w:rsidR="003A5F86" w:rsidRPr="00FC440C">
        <w:rPr>
          <w:rFonts w:asciiTheme="majorHAnsi" w:hAnsiTheme="majorHAnsi" w:cstheme="majorHAnsi"/>
          <w:color w:val="000000"/>
          <w:sz w:val="18"/>
          <w:szCs w:val="18"/>
        </w:rPr>
        <w:t>Z</w:t>
      </w:r>
      <w:r w:rsidR="00A532E5" w:rsidRPr="00FC440C">
        <w:rPr>
          <w:rFonts w:asciiTheme="majorHAnsi" w:hAnsiTheme="majorHAnsi" w:cstheme="majorHAnsi"/>
          <w:color w:val="000000"/>
          <w:sz w:val="18"/>
          <w:szCs w:val="18"/>
        </w:rPr>
        <w:t>mluvy</w:t>
      </w:r>
      <w:r w:rsidR="008124A1" w:rsidRPr="00FC440C">
        <w:rPr>
          <w:rFonts w:asciiTheme="majorHAnsi" w:hAnsiTheme="majorHAnsi" w:cstheme="majorHAnsi"/>
          <w:color w:val="000000"/>
          <w:sz w:val="18"/>
          <w:szCs w:val="18"/>
        </w:rPr>
        <w:t>.</w:t>
      </w:r>
    </w:p>
    <w:p w14:paraId="12ADB406" w14:textId="6F23C274" w:rsidR="00A4798B"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A4798B" w:rsidRPr="00FC440C">
        <w:rPr>
          <w:rFonts w:asciiTheme="majorHAnsi" w:hAnsiTheme="majorHAnsi" w:cstheme="majorHAnsi"/>
          <w:color w:val="000000"/>
          <w:sz w:val="18"/>
          <w:szCs w:val="18"/>
        </w:rPr>
        <w:t xml:space="preserve"> vystaví </w:t>
      </w:r>
      <w:r w:rsidR="002E7A46" w:rsidRPr="00FC440C">
        <w:rPr>
          <w:rFonts w:asciiTheme="majorHAnsi" w:hAnsiTheme="majorHAnsi" w:cstheme="majorHAnsi"/>
          <w:color w:val="000000"/>
          <w:sz w:val="18"/>
          <w:szCs w:val="18"/>
        </w:rPr>
        <w:t>faktúru</w:t>
      </w:r>
      <w:r w:rsidR="00A4798B" w:rsidRPr="00FC440C">
        <w:rPr>
          <w:rFonts w:asciiTheme="majorHAnsi" w:hAnsiTheme="majorHAnsi" w:cstheme="majorHAnsi"/>
          <w:color w:val="000000"/>
          <w:sz w:val="18"/>
          <w:szCs w:val="18"/>
        </w:rPr>
        <w:t xml:space="preserve"> len za </w:t>
      </w:r>
      <w:r w:rsidR="000938A4" w:rsidRPr="00FC440C">
        <w:rPr>
          <w:rFonts w:asciiTheme="majorHAnsi" w:hAnsiTheme="majorHAnsi" w:cstheme="majorHAnsi"/>
          <w:color w:val="000000"/>
          <w:sz w:val="18"/>
          <w:szCs w:val="18"/>
        </w:rPr>
        <w:t xml:space="preserve">dodanie predmetu Zmluvy, </w:t>
      </w:r>
      <w:r w:rsidR="00A4798B" w:rsidRPr="00FC440C">
        <w:rPr>
          <w:rFonts w:asciiTheme="majorHAnsi" w:hAnsiTheme="majorHAnsi" w:cstheme="majorHAnsi"/>
          <w:color w:val="000000"/>
          <w:sz w:val="18"/>
          <w:szCs w:val="18"/>
        </w:rPr>
        <w:t>ktor</w:t>
      </w:r>
      <w:r w:rsidR="00A532E5" w:rsidRPr="00FC440C">
        <w:rPr>
          <w:rFonts w:asciiTheme="majorHAnsi" w:hAnsiTheme="majorHAnsi" w:cstheme="majorHAnsi"/>
          <w:color w:val="000000"/>
          <w:sz w:val="18"/>
          <w:szCs w:val="18"/>
        </w:rPr>
        <w:t>ý</w:t>
      </w:r>
      <w:r w:rsidR="00184801">
        <w:rPr>
          <w:rFonts w:asciiTheme="majorHAnsi" w:hAnsiTheme="majorHAnsi" w:cstheme="majorHAnsi"/>
          <w:color w:val="000000"/>
          <w:sz w:val="18"/>
          <w:szCs w:val="18"/>
        </w:rPr>
        <w:t xml:space="preserve"> </w:t>
      </w:r>
      <w:r w:rsidR="000938A4" w:rsidRPr="00FC440C">
        <w:rPr>
          <w:rFonts w:asciiTheme="majorHAnsi" w:hAnsiTheme="majorHAnsi" w:cstheme="majorHAnsi"/>
          <w:color w:val="000000"/>
          <w:sz w:val="18"/>
          <w:szCs w:val="18"/>
        </w:rPr>
        <w:t>Objednávateľ</w:t>
      </w:r>
      <w:r w:rsidR="00184801">
        <w:rPr>
          <w:rFonts w:asciiTheme="majorHAnsi" w:hAnsiTheme="majorHAnsi" w:cstheme="majorHAnsi"/>
          <w:color w:val="000000"/>
          <w:sz w:val="18"/>
          <w:szCs w:val="18"/>
        </w:rPr>
        <w:t xml:space="preserve"> </w:t>
      </w:r>
      <w:r w:rsidR="000938A4" w:rsidRPr="00FC440C">
        <w:rPr>
          <w:rFonts w:asciiTheme="majorHAnsi" w:hAnsiTheme="majorHAnsi" w:cstheme="majorHAnsi"/>
          <w:color w:val="000000"/>
          <w:sz w:val="18"/>
          <w:szCs w:val="18"/>
        </w:rPr>
        <w:t>riadne</w:t>
      </w:r>
      <w:r w:rsidR="00A815ED" w:rsidRPr="00FC440C">
        <w:rPr>
          <w:rFonts w:asciiTheme="majorHAnsi" w:hAnsiTheme="majorHAnsi" w:cstheme="majorHAnsi"/>
          <w:color w:val="000000"/>
          <w:sz w:val="18"/>
          <w:szCs w:val="18"/>
        </w:rPr>
        <w:t xml:space="preserve"> prevzal</w:t>
      </w:r>
      <w:r w:rsidR="00A4798B" w:rsidRPr="00FC440C">
        <w:rPr>
          <w:rFonts w:asciiTheme="majorHAnsi" w:hAnsiTheme="majorHAnsi" w:cstheme="majorHAnsi"/>
          <w:color w:val="000000"/>
          <w:sz w:val="18"/>
          <w:szCs w:val="18"/>
        </w:rPr>
        <w:t>.</w:t>
      </w:r>
    </w:p>
    <w:p w14:paraId="12ADB407"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Podkladom pre úhradu ceny za </w:t>
      </w:r>
      <w:r w:rsidR="009666FA" w:rsidRPr="00FC440C">
        <w:rPr>
          <w:rFonts w:asciiTheme="majorHAnsi" w:hAnsiTheme="majorHAnsi" w:cstheme="majorHAnsi"/>
          <w:color w:val="000000"/>
          <w:sz w:val="18"/>
          <w:szCs w:val="18"/>
        </w:rPr>
        <w:t xml:space="preserve">zhotovenie diela </w:t>
      </w:r>
      <w:r w:rsidR="007343E2" w:rsidRPr="00FC440C">
        <w:rPr>
          <w:rFonts w:asciiTheme="majorHAnsi" w:hAnsiTheme="majorHAnsi" w:cstheme="majorHAnsi"/>
          <w:color w:val="000000"/>
          <w:sz w:val="18"/>
          <w:szCs w:val="18"/>
        </w:rPr>
        <w:t xml:space="preserve">bude faktúra </w:t>
      </w:r>
      <w:r w:rsidR="003702B4" w:rsidRPr="00FC440C">
        <w:rPr>
          <w:rFonts w:asciiTheme="majorHAnsi" w:hAnsiTheme="majorHAnsi" w:cstheme="majorHAnsi"/>
          <w:color w:val="000000"/>
          <w:sz w:val="18"/>
          <w:szCs w:val="18"/>
        </w:rPr>
        <w:t>Zhotoviteľ</w:t>
      </w:r>
      <w:r w:rsidR="007343E2" w:rsidRPr="00FC440C">
        <w:rPr>
          <w:rFonts w:asciiTheme="majorHAnsi" w:hAnsiTheme="majorHAnsi" w:cstheme="majorHAnsi"/>
          <w:color w:val="000000"/>
          <w:sz w:val="18"/>
          <w:szCs w:val="18"/>
        </w:rPr>
        <w:t>a.</w:t>
      </w:r>
      <w:r w:rsidRPr="00FC440C">
        <w:rPr>
          <w:rFonts w:asciiTheme="majorHAnsi" w:hAnsiTheme="majorHAnsi" w:cstheme="majorHAnsi"/>
          <w:color w:val="000000"/>
          <w:sz w:val="18"/>
          <w:szCs w:val="18"/>
        </w:rPr>
        <w:t xml:space="preserve"> Faktúra je uhradená dňom </w:t>
      </w:r>
      <w:r w:rsidR="007343E2" w:rsidRPr="00FC440C">
        <w:rPr>
          <w:rFonts w:asciiTheme="majorHAnsi" w:hAnsiTheme="majorHAnsi" w:cstheme="majorHAnsi"/>
          <w:color w:val="000000"/>
          <w:sz w:val="18"/>
          <w:szCs w:val="18"/>
        </w:rPr>
        <w:t>pripísania</w:t>
      </w:r>
      <w:r w:rsidRPr="00FC440C">
        <w:rPr>
          <w:rFonts w:asciiTheme="majorHAnsi" w:hAnsiTheme="majorHAnsi" w:cstheme="majorHAnsi"/>
          <w:color w:val="000000"/>
          <w:sz w:val="18"/>
          <w:szCs w:val="18"/>
        </w:rPr>
        <w:t xml:space="preserve"> finančnej čiastky </w:t>
      </w:r>
      <w:r w:rsidR="007343E2" w:rsidRPr="00FC440C">
        <w:rPr>
          <w:rFonts w:asciiTheme="majorHAnsi" w:hAnsiTheme="majorHAnsi" w:cstheme="majorHAnsi"/>
          <w:color w:val="000000"/>
          <w:sz w:val="18"/>
          <w:szCs w:val="18"/>
        </w:rPr>
        <w:t xml:space="preserve">na účet </w:t>
      </w:r>
      <w:r w:rsidR="003702B4" w:rsidRPr="00FC440C">
        <w:rPr>
          <w:rFonts w:asciiTheme="majorHAnsi" w:hAnsiTheme="majorHAnsi" w:cstheme="majorHAnsi"/>
          <w:color w:val="000000"/>
          <w:sz w:val="18"/>
          <w:szCs w:val="18"/>
        </w:rPr>
        <w:t>Zhotoviteľ</w:t>
      </w:r>
      <w:r w:rsidR="007343E2" w:rsidRPr="00FC440C">
        <w:rPr>
          <w:rFonts w:asciiTheme="majorHAnsi" w:hAnsiTheme="majorHAnsi" w:cstheme="majorHAnsi"/>
          <w:color w:val="000000"/>
          <w:sz w:val="18"/>
          <w:szCs w:val="18"/>
        </w:rPr>
        <w:t>a</w:t>
      </w:r>
      <w:r w:rsidRPr="00FC440C">
        <w:rPr>
          <w:rFonts w:asciiTheme="majorHAnsi" w:hAnsiTheme="majorHAnsi" w:cstheme="majorHAnsi"/>
          <w:color w:val="000000"/>
          <w:sz w:val="18"/>
          <w:szCs w:val="18"/>
        </w:rPr>
        <w:t>, za podmienky správnych náležitostí vystaveného daňového dokladu.</w:t>
      </w:r>
    </w:p>
    <w:p w14:paraId="12ADB408"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Po predložení a odsúhlasení faktúry je </w:t>
      </w:r>
      <w:r w:rsidR="0023057A"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 xml:space="preserve">bjednávateľ povinný vykonať úhradu v lehote </w:t>
      </w:r>
      <w:r w:rsidR="007B3DE5" w:rsidRPr="00FC440C">
        <w:rPr>
          <w:rFonts w:asciiTheme="majorHAnsi" w:hAnsiTheme="majorHAnsi" w:cstheme="majorHAnsi"/>
          <w:color w:val="000000"/>
          <w:sz w:val="18"/>
          <w:szCs w:val="18"/>
        </w:rPr>
        <w:t>6</w:t>
      </w:r>
      <w:r w:rsidR="002772BE" w:rsidRPr="00FC440C">
        <w:rPr>
          <w:rFonts w:asciiTheme="majorHAnsi" w:hAnsiTheme="majorHAnsi" w:cstheme="majorHAnsi"/>
          <w:color w:val="000000"/>
          <w:sz w:val="18"/>
          <w:szCs w:val="18"/>
        </w:rPr>
        <w:t>0</w:t>
      </w:r>
      <w:r w:rsidRPr="00FC440C">
        <w:rPr>
          <w:rFonts w:asciiTheme="majorHAnsi" w:hAnsiTheme="majorHAnsi" w:cstheme="majorHAnsi"/>
          <w:color w:val="000000"/>
          <w:sz w:val="18"/>
          <w:szCs w:val="18"/>
        </w:rPr>
        <w:t xml:space="preserve"> dní.</w:t>
      </w:r>
    </w:p>
    <w:p w14:paraId="12ADB409" w14:textId="5ECFD6BF" w:rsidR="008124A1"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V prípade, že dôjde k zrušeniu alebo odstúpeniu od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z dôvodov na strane </w:t>
      </w:r>
      <w:r w:rsidR="0023057A"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 xml:space="preserve">bjednávateľa, bude </w:t>
      </w:r>
      <w:r w:rsidR="003702B4" w:rsidRPr="00FC440C">
        <w:rPr>
          <w:rFonts w:asciiTheme="majorHAnsi" w:hAnsiTheme="majorHAnsi" w:cstheme="majorHAnsi"/>
          <w:color w:val="000000"/>
          <w:sz w:val="18"/>
          <w:szCs w:val="18"/>
        </w:rPr>
        <w:t>Zhotoviteľ</w:t>
      </w:r>
      <w:r w:rsidRPr="00FC440C">
        <w:rPr>
          <w:rFonts w:asciiTheme="majorHAnsi" w:hAnsiTheme="majorHAnsi" w:cstheme="majorHAnsi"/>
          <w:color w:val="000000"/>
          <w:sz w:val="18"/>
          <w:szCs w:val="18"/>
        </w:rPr>
        <w:t xml:space="preserve"> práce rozpracované ku dňu zrušenia alebo odstúpenia fakturovať </w:t>
      </w:r>
      <w:r w:rsidR="008A5C20"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 xml:space="preserve">bjednávateľovi vo výške percentuálneho rozpracovania </w:t>
      </w:r>
      <w:r w:rsidR="00464FDD" w:rsidRPr="00FC440C">
        <w:rPr>
          <w:rFonts w:asciiTheme="majorHAnsi" w:hAnsiTheme="majorHAnsi" w:cstheme="majorHAnsi"/>
          <w:color w:val="000000"/>
          <w:sz w:val="18"/>
          <w:szCs w:val="18"/>
        </w:rPr>
        <w:t>poskytovaných prác</w:t>
      </w:r>
      <w:r w:rsidRPr="00FC440C">
        <w:rPr>
          <w:rFonts w:asciiTheme="majorHAnsi" w:hAnsiTheme="majorHAnsi" w:cstheme="majorHAnsi"/>
          <w:color w:val="000000"/>
          <w:sz w:val="18"/>
          <w:szCs w:val="18"/>
        </w:rPr>
        <w:t xml:space="preserve">. </w:t>
      </w:r>
      <w:r w:rsidR="007343E2"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 xml:space="preserve">bjem prác musí byť odsúhlasený </w:t>
      </w:r>
      <w:r w:rsidR="00486492"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bjednávateľom.</w:t>
      </w:r>
    </w:p>
    <w:p w14:paraId="666E40D1" w14:textId="77777777" w:rsidR="00923BAB" w:rsidRPr="00FC440C" w:rsidRDefault="00923BAB" w:rsidP="00923BAB">
      <w:pPr>
        <w:pStyle w:val="Odsekzoznamu"/>
        <w:autoSpaceDE w:val="0"/>
        <w:autoSpaceDN w:val="0"/>
        <w:adjustRightInd w:val="0"/>
        <w:spacing w:line="360" w:lineRule="auto"/>
        <w:ind w:left="792"/>
        <w:jc w:val="both"/>
        <w:rPr>
          <w:rFonts w:asciiTheme="majorHAnsi" w:hAnsiTheme="majorHAnsi" w:cstheme="majorHAnsi"/>
          <w:color w:val="000000"/>
          <w:sz w:val="18"/>
          <w:szCs w:val="18"/>
        </w:rPr>
      </w:pPr>
    </w:p>
    <w:p w14:paraId="12ADB40A" w14:textId="77777777" w:rsidR="008124A1" w:rsidRPr="00FC440C" w:rsidRDefault="00C453F1"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ZODPOVEDNOSŤ </w:t>
      </w:r>
    </w:p>
    <w:p w14:paraId="12ADB40B" w14:textId="5D336A48"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8124A1" w:rsidRPr="00FC440C">
        <w:rPr>
          <w:rFonts w:asciiTheme="majorHAnsi" w:hAnsiTheme="majorHAnsi" w:cstheme="majorHAnsi"/>
          <w:color w:val="000000"/>
          <w:sz w:val="18"/>
          <w:szCs w:val="18"/>
        </w:rPr>
        <w:t xml:space="preserve"> zodpovedá za to, že </w:t>
      </w:r>
      <w:r w:rsidR="00DF0D03" w:rsidRPr="00FC440C">
        <w:rPr>
          <w:rFonts w:asciiTheme="majorHAnsi" w:hAnsiTheme="majorHAnsi" w:cstheme="majorHAnsi"/>
          <w:color w:val="000000"/>
          <w:sz w:val="18"/>
          <w:szCs w:val="18"/>
        </w:rPr>
        <w:t xml:space="preserve">predmet tejto </w:t>
      </w:r>
      <w:r w:rsidR="009B303D" w:rsidRPr="00FC440C">
        <w:rPr>
          <w:rFonts w:asciiTheme="majorHAnsi" w:hAnsiTheme="majorHAnsi" w:cstheme="majorHAnsi"/>
          <w:color w:val="000000"/>
          <w:sz w:val="18"/>
          <w:szCs w:val="18"/>
        </w:rPr>
        <w:t>Zmluvy</w:t>
      </w:r>
      <w:r w:rsidR="00184338" w:rsidRPr="00FC440C">
        <w:rPr>
          <w:rFonts w:asciiTheme="majorHAnsi" w:hAnsiTheme="majorHAnsi" w:cstheme="majorHAnsi"/>
          <w:color w:val="000000"/>
          <w:sz w:val="18"/>
          <w:szCs w:val="18"/>
        </w:rPr>
        <w:t xml:space="preserve"> </w:t>
      </w:r>
      <w:r w:rsidR="00486492" w:rsidRPr="00FC440C">
        <w:rPr>
          <w:rFonts w:asciiTheme="majorHAnsi" w:hAnsiTheme="majorHAnsi" w:cstheme="majorHAnsi"/>
          <w:color w:val="000000"/>
          <w:sz w:val="18"/>
          <w:szCs w:val="18"/>
        </w:rPr>
        <w:t>bude</w:t>
      </w:r>
      <w:r w:rsidR="00184338" w:rsidRPr="00FC440C">
        <w:rPr>
          <w:rFonts w:asciiTheme="majorHAnsi" w:hAnsiTheme="majorHAnsi" w:cstheme="majorHAnsi"/>
          <w:color w:val="000000"/>
          <w:sz w:val="18"/>
          <w:szCs w:val="18"/>
        </w:rPr>
        <w:t xml:space="preserve"> </w:t>
      </w:r>
      <w:r w:rsidR="00A701FC" w:rsidRPr="00FC440C">
        <w:rPr>
          <w:rFonts w:asciiTheme="majorHAnsi" w:hAnsiTheme="majorHAnsi" w:cstheme="majorHAnsi"/>
          <w:color w:val="000000"/>
          <w:sz w:val="18"/>
          <w:szCs w:val="18"/>
        </w:rPr>
        <w:t>realizovaný a</w:t>
      </w:r>
      <w:r w:rsidR="00184338" w:rsidRPr="00FC440C">
        <w:rPr>
          <w:rFonts w:asciiTheme="majorHAnsi" w:hAnsiTheme="majorHAnsi" w:cstheme="majorHAnsi"/>
          <w:color w:val="000000"/>
          <w:sz w:val="18"/>
          <w:szCs w:val="18"/>
        </w:rPr>
        <w:t> </w:t>
      </w:r>
      <w:r w:rsidR="00A701FC" w:rsidRPr="00FC440C">
        <w:rPr>
          <w:rFonts w:asciiTheme="majorHAnsi" w:hAnsiTheme="majorHAnsi" w:cstheme="majorHAnsi"/>
          <w:color w:val="000000"/>
          <w:sz w:val="18"/>
          <w:szCs w:val="18"/>
        </w:rPr>
        <w:t>dodaný</w:t>
      </w:r>
      <w:r w:rsidR="00184338" w:rsidRPr="00FC440C">
        <w:rPr>
          <w:rFonts w:asciiTheme="majorHAnsi" w:hAnsiTheme="majorHAnsi" w:cstheme="majorHAnsi"/>
          <w:color w:val="000000"/>
          <w:sz w:val="18"/>
          <w:szCs w:val="18"/>
        </w:rPr>
        <w:t xml:space="preserve"> </w:t>
      </w:r>
      <w:r w:rsidR="008124A1" w:rsidRPr="00FC440C">
        <w:rPr>
          <w:rFonts w:asciiTheme="majorHAnsi" w:hAnsiTheme="majorHAnsi" w:cstheme="majorHAnsi"/>
          <w:color w:val="000000"/>
          <w:sz w:val="18"/>
          <w:szCs w:val="18"/>
        </w:rPr>
        <w:t xml:space="preserve">podľa tejto </w:t>
      </w:r>
      <w:r w:rsidR="009B303D" w:rsidRPr="00FC440C">
        <w:rPr>
          <w:rFonts w:asciiTheme="majorHAnsi" w:hAnsiTheme="majorHAnsi" w:cstheme="majorHAnsi"/>
          <w:color w:val="000000"/>
          <w:sz w:val="18"/>
          <w:szCs w:val="18"/>
        </w:rPr>
        <w:t>Zmluvy</w:t>
      </w:r>
      <w:r w:rsidR="008124A1" w:rsidRPr="00FC440C">
        <w:rPr>
          <w:rFonts w:asciiTheme="majorHAnsi" w:hAnsiTheme="majorHAnsi" w:cstheme="majorHAnsi"/>
          <w:color w:val="000000"/>
          <w:sz w:val="18"/>
          <w:szCs w:val="18"/>
        </w:rPr>
        <w:t xml:space="preserve">, </w:t>
      </w:r>
      <w:r w:rsidR="009B303D" w:rsidRPr="00FC440C">
        <w:rPr>
          <w:rFonts w:asciiTheme="majorHAnsi" w:hAnsiTheme="majorHAnsi" w:cstheme="majorHAnsi"/>
          <w:color w:val="000000"/>
          <w:sz w:val="18"/>
          <w:szCs w:val="18"/>
        </w:rPr>
        <w:t>v súlade s </w:t>
      </w:r>
      <w:r w:rsidR="00F703A7" w:rsidRPr="00FC440C">
        <w:rPr>
          <w:rFonts w:asciiTheme="majorHAnsi" w:hAnsiTheme="majorHAnsi" w:cstheme="majorHAnsi"/>
          <w:color w:val="000000"/>
          <w:sz w:val="18"/>
          <w:szCs w:val="18"/>
        </w:rPr>
        <w:t>platn</w:t>
      </w:r>
      <w:r w:rsidR="009B303D" w:rsidRPr="00FC440C">
        <w:rPr>
          <w:rFonts w:asciiTheme="majorHAnsi" w:hAnsiTheme="majorHAnsi" w:cstheme="majorHAnsi"/>
          <w:color w:val="000000"/>
          <w:sz w:val="18"/>
          <w:szCs w:val="18"/>
        </w:rPr>
        <w:t>ou</w:t>
      </w:r>
      <w:r w:rsidR="00F703A7" w:rsidRPr="00FC440C">
        <w:rPr>
          <w:rFonts w:asciiTheme="majorHAnsi" w:hAnsiTheme="majorHAnsi" w:cstheme="majorHAnsi"/>
          <w:color w:val="000000"/>
          <w:sz w:val="18"/>
          <w:szCs w:val="18"/>
        </w:rPr>
        <w:t xml:space="preserve"> legislatív</w:t>
      </w:r>
      <w:r w:rsidR="009B303D" w:rsidRPr="00FC440C">
        <w:rPr>
          <w:rFonts w:asciiTheme="majorHAnsi" w:hAnsiTheme="majorHAnsi" w:cstheme="majorHAnsi"/>
          <w:color w:val="000000"/>
          <w:sz w:val="18"/>
          <w:szCs w:val="18"/>
        </w:rPr>
        <w:t>ou</w:t>
      </w:r>
      <w:r w:rsidR="00F703A7" w:rsidRPr="00FC440C">
        <w:rPr>
          <w:rFonts w:asciiTheme="majorHAnsi" w:hAnsiTheme="majorHAnsi" w:cstheme="majorHAnsi"/>
          <w:color w:val="000000"/>
          <w:sz w:val="18"/>
          <w:szCs w:val="18"/>
        </w:rPr>
        <w:t xml:space="preserve"> a</w:t>
      </w:r>
      <w:r w:rsidR="00184338" w:rsidRPr="00FC440C">
        <w:rPr>
          <w:rFonts w:asciiTheme="majorHAnsi" w:hAnsiTheme="majorHAnsi" w:cstheme="majorHAnsi"/>
          <w:color w:val="000000"/>
          <w:sz w:val="18"/>
          <w:szCs w:val="18"/>
        </w:rPr>
        <w:t> </w:t>
      </w:r>
      <w:r w:rsidR="002E7A46" w:rsidRPr="00FC440C">
        <w:rPr>
          <w:rFonts w:asciiTheme="majorHAnsi" w:hAnsiTheme="majorHAnsi" w:cstheme="majorHAnsi"/>
          <w:color w:val="000000"/>
          <w:sz w:val="18"/>
          <w:szCs w:val="18"/>
        </w:rPr>
        <w:t>metodickými</w:t>
      </w:r>
      <w:r w:rsidR="00184338" w:rsidRPr="00FC440C">
        <w:rPr>
          <w:rFonts w:asciiTheme="majorHAnsi" w:hAnsiTheme="majorHAnsi" w:cstheme="majorHAnsi"/>
          <w:color w:val="000000"/>
          <w:sz w:val="18"/>
          <w:szCs w:val="18"/>
        </w:rPr>
        <w:t xml:space="preserve"> </w:t>
      </w:r>
      <w:r w:rsidR="009B303D" w:rsidRPr="00FC440C">
        <w:rPr>
          <w:rFonts w:asciiTheme="majorHAnsi" w:hAnsiTheme="majorHAnsi" w:cstheme="majorHAnsi"/>
          <w:color w:val="000000"/>
          <w:sz w:val="18"/>
          <w:szCs w:val="18"/>
        </w:rPr>
        <w:t>usmerneniami</w:t>
      </w:r>
      <w:r w:rsidR="00F703A7" w:rsidRPr="00FC440C">
        <w:rPr>
          <w:rFonts w:asciiTheme="majorHAnsi" w:hAnsiTheme="majorHAnsi" w:cstheme="majorHAnsi"/>
          <w:color w:val="000000"/>
          <w:sz w:val="18"/>
          <w:szCs w:val="18"/>
        </w:rPr>
        <w:t xml:space="preserve"> SO/RO a</w:t>
      </w:r>
      <w:r w:rsidR="009B303D" w:rsidRPr="00FC440C">
        <w:rPr>
          <w:rFonts w:asciiTheme="majorHAnsi" w:hAnsiTheme="majorHAnsi" w:cstheme="majorHAnsi"/>
          <w:color w:val="000000"/>
          <w:sz w:val="18"/>
          <w:szCs w:val="18"/>
        </w:rPr>
        <w:t> </w:t>
      </w:r>
      <w:r w:rsidRPr="00FC440C">
        <w:rPr>
          <w:rFonts w:asciiTheme="majorHAnsi" w:hAnsiTheme="majorHAnsi" w:cstheme="majorHAnsi"/>
          <w:color w:val="000000"/>
          <w:sz w:val="18"/>
          <w:szCs w:val="18"/>
        </w:rPr>
        <w:t>Zhotoviteľ</w:t>
      </w:r>
      <w:r w:rsidR="00F703A7" w:rsidRPr="00FC440C">
        <w:rPr>
          <w:rFonts w:asciiTheme="majorHAnsi" w:hAnsiTheme="majorHAnsi" w:cstheme="majorHAnsi"/>
          <w:color w:val="000000"/>
          <w:sz w:val="18"/>
          <w:szCs w:val="18"/>
        </w:rPr>
        <w:t>a</w:t>
      </w:r>
      <w:r w:rsidR="009B303D" w:rsidRPr="00FC440C">
        <w:rPr>
          <w:rFonts w:asciiTheme="majorHAnsi" w:hAnsiTheme="majorHAnsi" w:cstheme="majorHAnsi"/>
          <w:color w:val="000000"/>
          <w:sz w:val="18"/>
          <w:szCs w:val="18"/>
        </w:rPr>
        <w:t xml:space="preserve"> NFP a</w:t>
      </w:r>
      <w:r w:rsidR="00923BAB">
        <w:rPr>
          <w:rFonts w:asciiTheme="majorHAnsi" w:hAnsiTheme="majorHAnsi" w:cstheme="majorHAnsi"/>
          <w:color w:val="000000"/>
          <w:sz w:val="18"/>
          <w:szCs w:val="18"/>
        </w:rPr>
        <w:t> </w:t>
      </w:r>
      <w:r w:rsidR="009B303D" w:rsidRPr="00FC440C">
        <w:rPr>
          <w:rFonts w:asciiTheme="majorHAnsi" w:hAnsiTheme="majorHAnsi" w:cstheme="majorHAnsi"/>
          <w:color w:val="000000"/>
          <w:sz w:val="18"/>
          <w:szCs w:val="18"/>
        </w:rPr>
        <w:t>Objednávateľa</w:t>
      </w:r>
      <w:r w:rsidR="008124A1" w:rsidRPr="00FC440C">
        <w:rPr>
          <w:rFonts w:asciiTheme="majorHAnsi" w:hAnsiTheme="majorHAnsi" w:cstheme="majorHAnsi"/>
          <w:color w:val="000000"/>
          <w:sz w:val="18"/>
          <w:szCs w:val="18"/>
        </w:rPr>
        <w:t>.</w:t>
      </w:r>
    </w:p>
    <w:p w14:paraId="12ADB40C"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184338" w:rsidRPr="00FC440C">
        <w:rPr>
          <w:rFonts w:asciiTheme="majorHAnsi" w:hAnsiTheme="majorHAnsi" w:cstheme="majorHAnsi"/>
          <w:color w:val="000000"/>
          <w:sz w:val="18"/>
          <w:szCs w:val="18"/>
        </w:rPr>
        <w:t xml:space="preserve"> </w:t>
      </w:r>
      <w:r w:rsidR="00A4798B" w:rsidRPr="00FC440C">
        <w:rPr>
          <w:rFonts w:asciiTheme="majorHAnsi" w:hAnsiTheme="majorHAnsi" w:cstheme="majorHAnsi"/>
          <w:color w:val="000000"/>
          <w:sz w:val="18"/>
          <w:szCs w:val="18"/>
        </w:rPr>
        <w:t xml:space="preserve">v plnej miere </w:t>
      </w:r>
      <w:r w:rsidR="008124A1" w:rsidRPr="00FC440C">
        <w:rPr>
          <w:rFonts w:asciiTheme="majorHAnsi" w:hAnsiTheme="majorHAnsi" w:cstheme="majorHAnsi"/>
          <w:color w:val="000000"/>
          <w:sz w:val="18"/>
          <w:szCs w:val="18"/>
        </w:rPr>
        <w:t xml:space="preserve">zodpovedá za </w:t>
      </w:r>
      <w:r w:rsidR="006B059C" w:rsidRPr="00FC440C">
        <w:rPr>
          <w:rFonts w:asciiTheme="majorHAnsi" w:hAnsiTheme="majorHAnsi" w:cstheme="majorHAnsi"/>
          <w:color w:val="000000"/>
          <w:sz w:val="18"/>
          <w:szCs w:val="18"/>
        </w:rPr>
        <w:t>nedostatky</w:t>
      </w:r>
      <w:r w:rsidR="008124A1" w:rsidRPr="00FC440C">
        <w:rPr>
          <w:rFonts w:asciiTheme="majorHAnsi" w:hAnsiTheme="majorHAnsi" w:cstheme="majorHAnsi"/>
          <w:color w:val="000000"/>
          <w:sz w:val="18"/>
          <w:szCs w:val="18"/>
        </w:rPr>
        <w:t xml:space="preserve">, ktoré </w:t>
      </w:r>
      <w:r w:rsidR="006B059C" w:rsidRPr="00FC440C">
        <w:rPr>
          <w:rFonts w:asciiTheme="majorHAnsi" w:hAnsiTheme="majorHAnsi" w:cstheme="majorHAnsi"/>
          <w:color w:val="000000"/>
          <w:sz w:val="18"/>
          <w:szCs w:val="18"/>
        </w:rPr>
        <w:t>majú ním spracované výstupy</w:t>
      </w:r>
      <w:r w:rsidR="00184338" w:rsidRPr="00FC440C">
        <w:rPr>
          <w:rFonts w:asciiTheme="majorHAnsi" w:hAnsiTheme="majorHAnsi" w:cstheme="majorHAnsi"/>
          <w:color w:val="000000"/>
          <w:sz w:val="18"/>
          <w:szCs w:val="18"/>
        </w:rPr>
        <w:t xml:space="preserve"> </w:t>
      </w:r>
      <w:r w:rsidR="00A4798B" w:rsidRPr="00FC440C">
        <w:rPr>
          <w:rFonts w:asciiTheme="majorHAnsi" w:hAnsiTheme="majorHAnsi" w:cstheme="majorHAnsi"/>
          <w:color w:val="000000"/>
          <w:sz w:val="18"/>
          <w:szCs w:val="18"/>
        </w:rPr>
        <w:t>a</w:t>
      </w:r>
      <w:r w:rsidR="00F703A7" w:rsidRPr="00FC440C">
        <w:rPr>
          <w:rFonts w:asciiTheme="majorHAnsi" w:hAnsiTheme="majorHAnsi" w:cstheme="majorHAnsi"/>
          <w:color w:val="000000"/>
          <w:sz w:val="18"/>
          <w:szCs w:val="18"/>
        </w:rPr>
        <w:t> v prípade, že v nich budú identifikované nedostatky j</w:t>
      </w:r>
      <w:r w:rsidR="00A4798B" w:rsidRPr="00FC440C">
        <w:rPr>
          <w:rFonts w:asciiTheme="majorHAnsi" w:hAnsiTheme="majorHAnsi" w:cstheme="majorHAnsi"/>
          <w:color w:val="000000"/>
          <w:sz w:val="18"/>
          <w:szCs w:val="18"/>
        </w:rPr>
        <w:t xml:space="preserve">e povinný </w:t>
      </w:r>
      <w:r w:rsidR="00F703A7" w:rsidRPr="00FC440C">
        <w:rPr>
          <w:rFonts w:asciiTheme="majorHAnsi" w:hAnsiTheme="majorHAnsi" w:cstheme="majorHAnsi"/>
          <w:color w:val="000000"/>
          <w:sz w:val="18"/>
          <w:szCs w:val="18"/>
        </w:rPr>
        <w:t xml:space="preserve">ich </w:t>
      </w:r>
      <w:r w:rsidR="00A4798B" w:rsidRPr="00FC440C">
        <w:rPr>
          <w:rFonts w:asciiTheme="majorHAnsi" w:hAnsiTheme="majorHAnsi" w:cstheme="majorHAnsi"/>
          <w:color w:val="000000"/>
          <w:sz w:val="18"/>
          <w:szCs w:val="18"/>
        </w:rPr>
        <w:t xml:space="preserve">bezodkladne </w:t>
      </w:r>
      <w:r w:rsidR="00F703A7" w:rsidRPr="00FC440C">
        <w:rPr>
          <w:rFonts w:asciiTheme="majorHAnsi" w:hAnsiTheme="majorHAnsi" w:cstheme="majorHAnsi"/>
          <w:color w:val="000000"/>
          <w:sz w:val="18"/>
          <w:szCs w:val="18"/>
        </w:rPr>
        <w:t>odstrániť</w:t>
      </w:r>
      <w:r w:rsidR="00A4798B" w:rsidRPr="00FC440C">
        <w:rPr>
          <w:rFonts w:asciiTheme="majorHAnsi" w:hAnsiTheme="majorHAnsi" w:cstheme="majorHAnsi"/>
          <w:color w:val="000000"/>
          <w:sz w:val="18"/>
          <w:szCs w:val="18"/>
        </w:rPr>
        <w:t>.</w:t>
      </w:r>
    </w:p>
    <w:p w14:paraId="12ADB40D"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8124A1" w:rsidRPr="00FC440C">
        <w:rPr>
          <w:rFonts w:asciiTheme="majorHAnsi" w:hAnsiTheme="majorHAnsi" w:cstheme="majorHAnsi"/>
          <w:color w:val="000000"/>
          <w:sz w:val="18"/>
          <w:szCs w:val="18"/>
        </w:rPr>
        <w:t xml:space="preserve"> nezodpovedá za </w:t>
      </w:r>
      <w:r w:rsidR="00F703A7" w:rsidRPr="00FC440C">
        <w:rPr>
          <w:rFonts w:asciiTheme="majorHAnsi" w:hAnsiTheme="majorHAnsi" w:cstheme="majorHAnsi"/>
          <w:color w:val="000000"/>
          <w:sz w:val="18"/>
          <w:szCs w:val="18"/>
        </w:rPr>
        <w:t>nedostatky</w:t>
      </w:r>
      <w:r w:rsidR="008124A1" w:rsidRPr="00FC440C">
        <w:rPr>
          <w:rFonts w:asciiTheme="majorHAnsi" w:hAnsiTheme="majorHAnsi" w:cstheme="majorHAnsi"/>
          <w:color w:val="000000"/>
          <w:sz w:val="18"/>
          <w:szCs w:val="18"/>
        </w:rPr>
        <w:t xml:space="preserve">, ktoré boli spôsobené použitím podkladov prevzatých od </w:t>
      </w:r>
      <w:r w:rsidR="00F703A7" w:rsidRPr="00FC440C">
        <w:rPr>
          <w:rFonts w:asciiTheme="majorHAnsi" w:hAnsiTheme="majorHAnsi" w:cstheme="majorHAnsi"/>
          <w:color w:val="000000"/>
          <w:sz w:val="18"/>
          <w:szCs w:val="18"/>
        </w:rPr>
        <w:t>O</w:t>
      </w:r>
      <w:r w:rsidR="008124A1" w:rsidRPr="00FC440C">
        <w:rPr>
          <w:rFonts w:asciiTheme="majorHAnsi" w:hAnsiTheme="majorHAnsi" w:cstheme="majorHAnsi"/>
          <w:color w:val="000000"/>
          <w:sz w:val="18"/>
          <w:szCs w:val="18"/>
        </w:rPr>
        <w:t xml:space="preserve">bjednávateľa a </w:t>
      </w:r>
      <w:r w:rsidRPr="00FC440C">
        <w:rPr>
          <w:rFonts w:asciiTheme="majorHAnsi" w:hAnsiTheme="majorHAnsi" w:cstheme="majorHAnsi"/>
          <w:color w:val="000000"/>
          <w:sz w:val="18"/>
          <w:szCs w:val="18"/>
        </w:rPr>
        <w:t>Zhotoviteľ</w:t>
      </w:r>
      <w:r w:rsidR="008124A1" w:rsidRPr="00FC440C">
        <w:rPr>
          <w:rFonts w:asciiTheme="majorHAnsi" w:hAnsiTheme="majorHAnsi" w:cstheme="majorHAnsi"/>
          <w:color w:val="000000"/>
          <w:sz w:val="18"/>
          <w:szCs w:val="18"/>
        </w:rPr>
        <w:t xml:space="preserve"> ani pri vynaložení všetkej odbornej starostlivosti nemohol zistiť ich nevhodnosť, prípadne na to upozornil </w:t>
      </w:r>
      <w:r w:rsidR="00F703A7" w:rsidRPr="00FC440C">
        <w:rPr>
          <w:rFonts w:asciiTheme="majorHAnsi" w:hAnsiTheme="majorHAnsi" w:cstheme="majorHAnsi"/>
          <w:color w:val="000000"/>
          <w:sz w:val="18"/>
          <w:szCs w:val="18"/>
        </w:rPr>
        <w:t>O</w:t>
      </w:r>
      <w:r w:rsidR="008124A1" w:rsidRPr="00FC440C">
        <w:rPr>
          <w:rFonts w:asciiTheme="majorHAnsi" w:hAnsiTheme="majorHAnsi" w:cstheme="majorHAnsi"/>
          <w:color w:val="000000"/>
          <w:sz w:val="18"/>
          <w:szCs w:val="18"/>
        </w:rPr>
        <w:t>bjednávateľa a ten na ich použití trval.</w:t>
      </w:r>
    </w:p>
    <w:p w14:paraId="12ADB40E"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Pre prípad </w:t>
      </w:r>
      <w:r w:rsidR="00F703A7" w:rsidRPr="00FC440C">
        <w:rPr>
          <w:rFonts w:asciiTheme="majorHAnsi" w:hAnsiTheme="majorHAnsi" w:cstheme="majorHAnsi"/>
          <w:color w:val="000000"/>
          <w:sz w:val="18"/>
          <w:szCs w:val="18"/>
        </w:rPr>
        <w:t>identifikovaných nedostatkov</w:t>
      </w:r>
      <w:r w:rsidRPr="00FC440C">
        <w:rPr>
          <w:rFonts w:asciiTheme="majorHAnsi" w:hAnsiTheme="majorHAnsi" w:cstheme="majorHAnsi"/>
          <w:color w:val="000000"/>
          <w:sz w:val="18"/>
          <w:szCs w:val="18"/>
        </w:rPr>
        <w:t xml:space="preserve"> dojednávajú zmluvné strany právo </w:t>
      </w:r>
      <w:r w:rsidR="00F703A7" w:rsidRPr="00FC440C">
        <w:rPr>
          <w:rFonts w:asciiTheme="majorHAnsi" w:hAnsiTheme="majorHAnsi" w:cstheme="majorHAnsi"/>
          <w:color w:val="000000"/>
          <w:sz w:val="18"/>
          <w:szCs w:val="18"/>
        </w:rPr>
        <w:t>O</w:t>
      </w:r>
      <w:r w:rsidRPr="00FC440C">
        <w:rPr>
          <w:rFonts w:asciiTheme="majorHAnsi" w:hAnsiTheme="majorHAnsi" w:cstheme="majorHAnsi"/>
          <w:color w:val="000000"/>
          <w:sz w:val="18"/>
          <w:szCs w:val="18"/>
        </w:rPr>
        <w:t>bjednávateľa požadovať a</w:t>
      </w:r>
      <w:r w:rsidR="00F703A7" w:rsidRPr="00FC440C">
        <w:rPr>
          <w:rFonts w:asciiTheme="majorHAnsi" w:hAnsiTheme="majorHAnsi" w:cstheme="majorHAnsi"/>
          <w:color w:val="000000"/>
          <w:sz w:val="18"/>
          <w:szCs w:val="18"/>
        </w:rPr>
        <w:t> </w:t>
      </w:r>
      <w:r w:rsidRPr="00FC440C">
        <w:rPr>
          <w:rFonts w:asciiTheme="majorHAnsi" w:hAnsiTheme="majorHAnsi" w:cstheme="majorHAnsi"/>
          <w:color w:val="000000"/>
          <w:sz w:val="18"/>
          <w:szCs w:val="18"/>
        </w:rPr>
        <w:t xml:space="preserve">povinnosť </w:t>
      </w:r>
      <w:r w:rsidR="003702B4" w:rsidRPr="00FC440C">
        <w:rPr>
          <w:rFonts w:asciiTheme="majorHAnsi" w:hAnsiTheme="majorHAnsi" w:cstheme="majorHAnsi"/>
          <w:color w:val="000000"/>
          <w:sz w:val="18"/>
          <w:szCs w:val="18"/>
        </w:rPr>
        <w:t>Zhotoviteľ</w:t>
      </w:r>
      <w:r w:rsidRPr="00FC440C">
        <w:rPr>
          <w:rFonts w:asciiTheme="majorHAnsi" w:hAnsiTheme="majorHAnsi" w:cstheme="majorHAnsi"/>
          <w:color w:val="000000"/>
          <w:sz w:val="18"/>
          <w:szCs w:val="18"/>
        </w:rPr>
        <w:t xml:space="preserve">a </w:t>
      </w:r>
      <w:r w:rsidR="00A15FE9" w:rsidRPr="00FC440C">
        <w:rPr>
          <w:rFonts w:asciiTheme="majorHAnsi" w:hAnsiTheme="majorHAnsi" w:cstheme="majorHAnsi"/>
          <w:color w:val="000000"/>
          <w:sz w:val="18"/>
          <w:szCs w:val="18"/>
        </w:rPr>
        <w:t>zabezpečiť</w:t>
      </w:r>
      <w:r w:rsidRPr="00FC440C">
        <w:rPr>
          <w:rFonts w:asciiTheme="majorHAnsi" w:hAnsiTheme="majorHAnsi" w:cstheme="majorHAnsi"/>
          <w:color w:val="000000"/>
          <w:sz w:val="18"/>
          <w:szCs w:val="18"/>
        </w:rPr>
        <w:t xml:space="preserve"> bezplatne odstránenie </w:t>
      </w:r>
      <w:r w:rsidR="00F703A7" w:rsidRPr="00FC440C">
        <w:rPr>
          <w:rFonts w:asciiTheme="majorHAnsi" w:hAnsiTheme="majorHAnsi" w:cstheme="majorHAnsi"/>
          <w:color w:val="000000"/>
          <w:sz w:val="18"/>
          <w:szCs w:val="18"/>
        </w:rPr>
        <w:t>identifikovaných nedostatkov</w:t>
      </w:r>
      <w:r w:rsidRPr="00FC440C">
        <w:rPr>
          <w:rFonts w:asciiTheme="majorHAnsi" w:hAnsiTheme="majorHAnsi" w:cstheme="majorHAnsi"/>
          <w:color w:val="000000"/>
          <w:sz w:val="18"/>
          <w:szCs w:val="18"/>
        </w:rPr>
        <w:t xml:space="preserve">. Možnosť iného dojednania nie je vylúčená. </w:t>
      </w:r>
      <w:r w:rsidR="003702B4" w:rsidRPr="00FC440C">
        <w:rPr>
          <w:rFonts w:asciiTheme="majorHAnsi" w:hAnsiTheme="majorHAnsi" w:cstheme="majorHAnsi"/>
          <w:color w:val="000000"/>
          <w:sz w:val="18"/>
          <w:szCs w:val="18"/>
        </w:rPr>
        <w:t>Zhotoviteľ</w:t>
      </w:r>
      <w:r w:rsidR="00184338" w:rsidRPr="00FC440C">
        <w:rPr>
          <w:rFonts w:asciiTheme="majorHAnsi" w:hAnsiTheme="majorHAnsi" w:cstheme="majorHAnsi"/>
          <w:color w:val="000000"/>
          <w:sz w:val="18"/>
          <w:szCs w:val="18"/>
        </w:rPr>
        <w:t xml:space="preserve"> </w:t>
      </w:r>
      <w:r w:rsidRPr="00FC440C">
        <w:rPr>
          <w:rFonts w:asciiTheme="majorHAnsi" w:hAnsiTheme="majorHAnsi" w:cstheme="majorHAnsi"/>
          <w:color w:val="000000"/>
          <w:sz w:val="18"/>
          <w:szCs w:val="18"/>
        </w:rPr>
        <w:t xml:space="preserve">sa zaväzuje prípadné </w:t>
      </w:r>
      <w:r w:rsidR="00F703A7" w:rsidRPr="00FC440C">
        <w:rPr>
          <w:rFonts w:asciiTheme="majorHAnsi" w:hAnsiTheme="majorHAnsi" w:cstheme="majorHAnsi"/>
          <w:color w:val="000000"/>
          <w:sz w:val="18"/>
          <w:szCs w:val="18"/>
        </w:rPr>
        <w:t>nedostatky</w:t>
      </w:r>
      <w:r w:rsidRPr="00FC440C">
        <w:rPr>
          <w:rFonts w:asciiTheme="majorHAnsi" w:hAnsiTheme="majorHAnsi" w:cstheme="majorHAnsi"/>
          <w:color w:val="000000"/>
          <w:sz w:val="18"/>
          <w:szCs w:val="18"/>
        </w:rPr>
        <w:t xml:space="preserve"> odstrániť bez zbytočného odkladu.</w:t>
      </w:r>
    </w:p>
    <w:p w14:paraId="12ADB40F" w14:textId="77777777" w:rsidR="008124A1" w:rsidRPr="00FC440C" w:rsidRDefault="00440B32"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ĎALŠIE </w:t>
      </w:r>
      <w:r w:rsidR="008124A1" w:rsidRPr="00FC440C">
        <w:rPr>
          <w:rFonts w:asciiTheme="majorHAnsi" w:hAnsiTheme="majorHAnsi" w:cstheme="majorHAnsi"/>
          <w:color w:val="000000"/>
          <w:sz w:val="18"/>
          <w:szCs w:val="18"/>
        </w:rPr>
        <w:t>DOJEDNANIA</w:t>
      </w:r>
    </w:p>
    <w:p w14:paraId="12ADB410"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8124A1" w:rsidRPr="00FC440C">
        <w:rPr>
          <w:rFonts w:asciiTheme="majorHAnsi" w:hAnsiTheme="majorHAnsi" w:cstheme="majorHAnsi"/>
          <w:color w:val="000000"/>
          <w:sz w:val="18"/>
          <w:szCs w:val="18"/>
        </w:rPr>
        <w:t xml:space="preserve"> bude pravidelne,</w:t>
      </w:r>
      <w:r w:rsidR="00CD54E3" w:rsidRPr="00FC440C">
        <w:rPr>
          <w:rFonts w:asciiTheme="majorHAnsi" w:hAnsiTheme="majorHAnsi" w:cstheme="majorHAnsi"/>
          <w:color w:val="000000"/>
          <w:sz w:val="18"/>
          <w:szCs w:val="18"/>
        </w:rPr>
        <w:t xml:space="preserve"> respektíve na základe požiadavky</w:t>
      </w:r>
      <w:r w:rsidR="0023057A" w:rsidRPr="00FC440C">
        <w:rPr>
          <w:rFonts w:asciiTheme="majorHAnsi" w:hAnsiTheme="majorHAnsi" w:cstheme="majorHAnsi"/>
          <w:color w:val="000000"/>
          <w:sz w:val="18"/>
          <w:szCs w:val="18"/>
        </w:rPr>
        <w:t>,</w:t>
      </w:r>
      <w:r w:rsidR="00184338" w:rsidRPr="00FC440C">
        <w:rPr>
          <w:rFonts w:asciiTheme="majorHAnsi" w:hAnsiTheme="majorHAnsi" w:cstheme="majorHAnsi"/>
          <w:color w:val="000000"/>
          <w:sz w:val="18"/>
          <w:szCs w:val="18"/>
        </w:rPr>
        <w:t xml:space="preserve"> </w:t>
      </w:r>
      <w:r w:rsidR="008124A1" w:rsidRPr="00FC440C">
        <w:rPr>
          <w:rFonts w:asciiTheme="majorHAnsi" w:hAnsiTheme="majorHAnsi" w:cstheme="majorHAnsi"/>
          <w:color w:val="000000"/>
          <w:sz w:val="18"/>
          <w:szCs w:val="18"/>
        </w:rPr>
        <w:t xml:space="preserve">informovať </w:t>
      </w:r>
      <w:r w:rsidR="00CD54E3" w:rsidRPr="00FC440C">
        <w:rPr>
          <w:rFonts w:asciiTheme="majorHAnsi" w:hAnsiTheme="majorHAnsi" w:cstheme="majorHAnsi"/>
          <w:color w:val="000000"/>
          <w:sz w:val="18"/>
          <w:szCs w:val="18"/>
        </w:rPr>
        <w:t>O</w:t>
      </w:r>
      <w:r w:rsidR="008124A1" w:rsidRPr="00FC440C">
        <w:rPr>
          <w:rFonts w:asciiTheme="majorHAnsi" w:hAnsiTheme="majorHAnsi" w:cstheme="majorHAnsi"/>
          <w:color w:val="000000"/>
          <w:sz w:val="18"/>
          <w:szCs w:val="18"/>
        </w:rPr>
        <w:t xml:space="preserve">bjednávateľa o stave </w:t>
      </w:r>
      <w:r w:rsidR="00F03EB5" w:rsidRPr="00FC440C">
        <w:rPr>
          <w:rFonts w:asciiTheme="majorHAnsi" w:hAnsiTheme="majorHAnsi" w:cstheme="majorHAnsi"/>
          <w:color w:val="000000"/>
          <w:sz w:val="18"/>
          <w:szCs w:val="18"/>
        </w:rPr>
        <w:t>implementácie</w:t>
      </w:r>
      <w:r w:rsidR="00184338" w:rsidRPr="00FC440C">
        <w:rPr>
          <w:rFonts w:asciiTheme="majorHAnsi" w:hAnsiTheme="majorHAnsi" w:cstheme="majorHAnsi"/>
          <w:color w:val="000000"/>
          <w:sz w:val="18"/>
          <w:szCs w:val="18"/>
        </w:rPr>
        <w:t xml:space="preserve"> </w:t>
      </w:r>
      <w:r w:rsidR="00A15FE9" w:rsidRPr="00FC440C">
        <w:rPr>
          <w:rFonts w:asciiTheme="majorHAnsi" w:hAnsiTheme="majorHAnsi" w:cstheme="majorHAnsi"/>
          <w:color w:val="000000"/>
          <w:sz w:val="18"/>
          <w:szCs w:val="18"/>
        </w:rPr>
        <w:t>predmetu Zmluvy</w:t>
      </w:r>
      <w:r w:rsidR="008124A1" w:rsidRPr="00FC440C">
        <w:rPr>
          <w:rFonts w:asciiTheme="majorHAnsi" w:hAnsiTheme="majorHAnsi" w:cstheme="majorHAnsi"/>
          <w:color w:val="000000"/>
          <w:sz w:val="18"/>
          <w:szCs w:val="18"/>
        </w:rPr>
        <w:t>.</w:t>
      </w:r>
    </w:p>
    <w:p w14:paraId="12ADB411" w14:textId="77777777" w:rsidR="008124A1" w:rsidRPr="00FC440C" w:rsidRDefault="003702B4"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Zhotoviteľ</w:t>
      </w:r>
      <w:r w:rsidR="00184338" w:rsidRPr="00FC440C">
        <w:rPr>
          <w:rFonts w:asciiTheme="majorHAnsi" w:hAnsiTheme="majorHAnsi" w:cstheme="majorHAnsi"/>
          <w:color w:val="000000"/>
          <w:sz w:val="18"/>
          <w:szCs w:val="18"/>
        </w:rPr>
        <w:t xml:space="preserve"> </w:t>
      </w:r>
      <w:r w:rsidR="008124A1" w:rsidRPr="00FC440C">
        <w:rPr>
          <w:rFonts w:asciiTheme="majorHAnsi" w:hAnsiTheme="majorHAnsi" w:cstheme="majorHAnsi"/>
          <w:color w:val="000000"/>
          <w:sz w:val="18"/>
          <w:szCs w:val="18"/>
        </w:rPr>
        <w:t xml:space="preserve">bude pri vypracovávaní </w:t>
      </w:r>
      <w:r w:rsidR="000727B7" w:rsidRPr="00FC440C">
        <w:rPr>
          <w:rFonts w:asciiTheme="majorHAnsi" w:hAnsiTheme="majorHAnsi" w:cstheme="majorHAnsi"/>
          <w:color w:val="000000"/>
          <w:sz w:val="18"/>
          <w:szCs w:val="18"/>
        </w:rPr>
        <w:t xml:space="preserve">predmetu </w:t>
      </w:r>
      <w:r w:rsidR="009B303D" w:rsidRPr="00FC440C">
        <w:rPr>
          <w:rFonts w:asciiTheme="majorHAnsi" w:hAnsiTheme="majorHAnsi" w:cstheme="majorHAnsi"/>
          <w:color w:val="000000"/>
          <w:sz w:val="18"/>
          <w:szCs w:val="18"/>
        </w:rPr>
        <w:t>Zmluvy</w:t>
      </w:r>
      <w:r w:rsidR="008124A1" w:rsidRPr="00FC440C">
        <w:rPr>
          <w:rFonts w:asciiTheme="majorHAnsi" w:hAnsiTheme="majorHAnsi" w:cstheme="majorHAnsi"/>
          <w:color w:val="000000"/>
          <w:sz w:val="18"/>
          <w:szCs w:val="18"/>
        </w:rPr>
        <w:t xml:space="preserve"> postupovať s odborn</w:t>
      </w:r>
      <w:r w:rsidR="002D4252" w:rsidRPr="00FC440C">
        <w:rPr>
          <w:rFonts w:asciiTheme="majorHAnsi" w:hAnsiTheme="majorHAnsi" w:cstheme="majorHAnsi"/>
          <w:color w:val="000000"/>
          <w:sz w:val="18"/>
          <w:szCs w:val="18"/>
        </w:rPr>
        <w:t>ou starostlivosťou. Zaväzuje sa</w:t>
      </w:r>
      <w:r w:rsidR="008124A1" w:rsidRPr="00FC440C">
        <w:rPr>
          <w:rFonts w:asciiTheme="majorHAnsi" w:hAnsiTheme="majorHAnsi" w:cstheme="majorHAnsi"/>
          <w:color w:val="000000"/>
          <w:sz w:val="18"/>
          <w:szCs w:val="18"/>
        </w:rPr>
        <w:t xml:space="preserve"> dodržiavať </w:t>
      </w:r>
      <w:r w:rsidR="00F03EB5" w:rsidRPr="00FC440C">
        <w:rPr>
          <w:rFonts w:asciiTheme="majorHAnsi" w:hAnsiTheme="majorHAnsi" w:cstheme="majorHAnsi"/>
          <w:color w:val="000000"/>
          <w:sz w:val="18"/>
          <w:szCs w:val="18"/>
        </w:rPr>
        <w:t>aktuálne platnú legislatívu</w:t>
      </w:r>
      <w:r w:rsidR="008124A1" w:rsidRPr="00FC440C">
        <w:rPr>
          <w:rFonts w:asciiTheme="majorHAnsi" w:hAnsiTheme="majorHAnsi" w:cstheme="majorHAnsi"/>
          <w:color w:val="000000"/>
          <w:sz w:val="18"/>
          <w:szCs w:val="18"/>
        </w:rPr>
        <w:t xml:space="preserve">, </w:t>
      </w:r>
      <w:r w:rsidR="00541ED0" w:rsidRPr="00FC440C">
        <w:rPr>
          <w:rFonts w:asciiTheme="majorHAnsi" w:hAnsiTheme="majorHAnsi" w:cstheme="majorHAnsi"/>
          <w:color w:val="000000"/>
          <w:sz w:val="18"/>
          <w:szCs w:val="18"/>
        </w:rPr>
        <w:t xml:space="preserve">metodické príručky vydané RO/SO </w:t>
      </w:r>
      <w:r w:rsidR="009B303D" w:rsidRPr="00FC440C">
        <w:rPr>
          <w:rFonts w:asciiTheme="majorHAnsi" w:hAnsiTheme="majorHAnsi" w:cstheme="majorHAnsi"/>
          <w:color w:val="000000"/>
          <w:sz w:val="18"/>
          <w:szCs w:val="18"/>
        </w:rPr>
        <w:t>a </w:t>
      </w:r>
      <w:r w:rsidRPr="00FC440C">
        <w:rPr>
          <w:rFonts w:asciiTheme="majorHAnsi" w:hAnsiTheme="majorHAnsi" w:cstheme="majorHAnsi"/>
          <w:color w:val="000000"/>
          <w:sz w:val="18"/>
          <w:szCs w:val="18"/>
        </w:rPr>
        <w:t>Zhotoviteľ</w:t>
      </w:r>
      <w:r w:rsidR="009B303D" w:rsidRPr="00FC440C">
        <w:rPr>
          <w:rFonts w:asciiTheme="majorHAnsi" w:hAnsiTheme="majorHAnsi" w:cstheme="majorHAnsi"/>
          <w:color w:val="000000"/>
          <w:sz w:val="18"/>
          <w:szCs w:val="18"/>
        </w:rPr>
        <w:t xml:space="preserve">om NFP </w:t>
      </w:r>
      <w:r w:rsidR="00541ED0" w:rsidRPr="00FC440C">
        <w:rPr>
          <w:rFonts w:asciiTheme="majorHAnsi" w:hAnsiTheme="majorHAnsi" w:cstheme="majorHAnsi"/>
          <w:color w:val="000000"/>
          <w:sz w:val="18"/>
          <w:szCs w:val="18"/>
        </w:rPr>
        <w:t>súvisiace s implementáciou projektu</w:t>
      </w:r>
      <w:r w:rsidR="00CD54E3" w:rsidRPr="00FC440C">
        <w:rPr>
          <w:rFonts w:asciiTheme="majorHAnsi" w:hAnsiTheme="majorHAnsi" w:cstheme="majorHAnsi"/>
          <w:color w:val="000000"/>
          <w:sz w:val="18"/>
          <w:szCs w:val="18"/>
        </w:rPr>
        <w:t xml:space="preserve"> a podmienky tejto </w:t>
      </w:r>
      <w:r w:rsidR="009B303D" w:rsidRPr="00FC440C">
        <w:rPr>
          <w:rFonts w:asciiTheme="majorHAnsi" w:hAnsiTheme="majorHAnsi" w:cstheme="majorHAnsi"/>
          <w:color w:val="000000"/>
          <w:sz w:val="18"/>
          <w:szCs w:val="18"/>
        </w:rPr>
        <w:t>Zmluvy</w:t>
      </w:r>
      <w:r w:rsidR="00CD54E3" w:rsidRPr="00FC440C">
        <w:rPr>
          <w:rFonts w:asciiTheme="majorHAnsi" w:hAnsiTheme="majorHAnsi" w:cstheme="majorHAnsi"/>
          <w:color w:val="000000"/>
          <w:sz w:val="18"/>
          <w:szCs w:val="18"/>
        </w:rPr>
        <w:t>.</w:t>
      </w:r>
    </w:p>
    <w:p w14:paraId="12ADB412" w14:textId="798DD7AD" w:rsidR="008124A1" w:rsidRPr="00FC440C" w:rsidRDefault="009E0392"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Prípadné zmeny</w:t>
      </w:r>
      <w:r w:rsidR="00CD04B8" w:rsidRPr="00FC440C">
        <w:rPr>
          <w:rFonts w:asciiTheme="majorHAnsi" w:hAnsiTheme="majorHAnsi" w:cstheme="majorHAnsi"/>
          <w:color w:val="000000"/>
          <w:sz w:val="18"/>
          <w:szCs w:val="18"/>
        </w:rPr>
        <w:t xml:space="preserve"> </w:t>
      </w:r>
      <w:r w:rsidRPr="00FC440C">
        <w:rPr>
          <w:rFonts w:asciiTheme="majorHAnsi" w:hAnsiTheme="majorHAnsi" w:cstheme="majorHAnsi"/>
          <w:color w:val="000000"/>
          <w:sz w:val="18"/>
          <w:szCs w:val="18"/>
        </w:rPr>
        <w:t xml:space="preserve">tejto Zmluvy </w:t>
      </w:r>
      <w:r w:rsidR="00A055DD" w:rsidRPr="00FC440C">
        <w:rPr>
          <w:rFonts w:asciiTheme="majorHAnsi" w:hAnsiTheme="majorHAnsi" w:cstheme="majorHAnsi"/>
          <w:color w:val="000000"/>
          <w:sz w:val="18"/>
          <w:szCs w:val="18"/>
        </w:rPr>
        <w:t>mus</w:t>
      </w:r>
      <w:r w:rsidRPr="00FC440C">
        <w:rPr>
          <w:rFonts w:asciiTheme="majorHAnsi" w:hAnsiTheme="majorHAnsi" w:cstheme="majorHAnsi"/>
          <w:color w:val="000000"/>
          <w:sz w:val="18"/>
          <w:szCs w:val="18"/>
        </w:rPr>
        <w:t>ia</w:t>
      </w:r>
      <w:r w:rsidR="00A055DD" w:rsidRPr="00FC440C">
        <w:rPr>
          <w:rFonts w:asciiTheme="majorHAnsi" w:hAnsiTheme="majorHAnsi" w:cstheme="majorHAnsi"/>
          <w:color w:val="000000"/>
          <w:sz w:val="18"/>
          <w:szCs w:val="18"/>
        </w:rPr>
        <w:t xml:space="preserve"> byť v súlade </w:t>
      </w:r>
      <w:r w:rsidR="008C1668" w:rsidRPr="00FC440C">
        <w:rPr>
          <w:rFonts w:asciiTheme="majorHAnsi" w:hAnsiTheme="majorHAnsi" w:cstheme="majorHAnsi"/>
          <w:color w:val="000000"/>
          <w:sz w:val="18"/>
          <w:szCs w:val="18"/>
        </w:rPr>
        <w:t>s § 18 Zákona</w:t>
      </w:r>
      <w:r w:rsidR="00184338" w:rsidRPr="00FC440C">
        <w:rPr>
          <w:rFonts w:asciiTheme="majorHAnsi" w:hAnsiTheme="majorHAnsi" w:cstheme="majorHAnsi"/>
          <w:color w:val="000000"/>
          <w:sz w:val="18"/>
          <w:szCs w:val="18"/>
        </w:rPr>
        <w:t xml:space="preserve"> </w:t>
      </w:r>
      <w:r w:rsidR="008C1668" w:rsidRPr="00FC440C">
        <w:rPr>
          <w:rFonts w:asciiTheme="majorHAnsi" w:hAnsiTheme="majorHAnsi" w:cstheme="majorHAnsi"/>
          <w:color w:val="000000"/>
          <w:sz w:val="18"/>
          <w:szCs w:val="18"/>
        </w:rPr>
        <w:t>č. 343/2015 Z. z.</w:t>
      </w:r>
      <w:r w:rsidR="00184338" w:rsidRPr="00FC440C">
        <w:rPr>
          <w:rFonts w:asciiTheme="majorHAnsi" w:hAnsiTheme="majorHAnsi" w:cstheme="majorHAnsi"/>
          <w:color w:val="000000"/>
          <w:sz w:val="18"/>
          <w:szCs w:val="18"/>
        </w:rPr>
        <w:t xml:space="preserve"> </w:t>
      </w:r>
      <w:r w:rsidR="008C1668" w:rsidRPr="00FC440C">
        <w:rPr>
          <w:rFonts w:asciiTheme="majorHAnsi" w:hAnsiTheme="majorHAnsi" w:cstheme="majorHAnsi"/>
          <w:color w:val="000000"/>
          <w:sz w:val="18"/>
          <w:szCs w:val="18"/>
        </w:rPr>
        <w:t>Zákon o verejnom obstarávaní a</w:t>
      </w:r>
      <w:r w:rsidR="00A224E6" w:rsidRPr="00FC440C">
        <w:rPr>
          <w:rFonts w:asciiTheme="majorHAnsi" w:hAnsiTheme="majorHAnsi" w:cstheme="majorHAnsi"/>
          <w:color w:val="000000"/>
          <w:sz w:val="18"/>
          <w:szCs w:val="18"/>
        </w:rPr>
        <w:t> </w:t>
      </w:r>
      <w:r w:rsidR="008C1668" w:rsidRPr="00FC440C">
        <w:rPr>
          <w:rFonts w:asciiTheme="majorHAnsi" w:hAnsiTheme="majorHAnsi" w:cstheme="majorHAnsi"/>
          <w:color w:val="000000"/>
          <w:sz w:val="18"/>
          <w:szCs w:val="18"/>
        </w:rPr>
        <w:t>o</w:t>
      </w:r>
      <w:r w:rsidR="00A224E6" w:rsidRPr="00FC440C">
        <w:rPr>
          <w:rFonts w:asciiTheme="majorHAnsi" w:hAnsiTheme="majorHAnsi" w:cstheme="majorHAnsi"/>
          <w:color w:val="000000"/>
          <w:sz w:val="18"/>
          <w:szCs w:val="18"/>
        </w:rPr>
        <w:t> </w:t>
      </w:r>
      <w:r w:rsidR="008C1668" w:rsidRPr="00FC440C">
        <w:rPr>
          <w:rFonts w:asciiTheme="majorHAnsi" w:hAnsiTheme="majorHAnsi" w:cstheme="majorHAnsi"/>
          <w:color w:val="000000"/>
          <w:sz w:val="18"/>
          <w:szCs w:val="18"/>
        </w:rPr>
        <w:t>zmene a doplnení niektorých zákonov</w:t>
      </w:r>
      <w:r w:rsidR="00A224E6" w:rsidRPr="00FC440C">
        <w:rPr>
          <w:rFonts w:asciiTheme="majorHAnsi" w:hAnsiTheme="majorHAnsi" w:cstheme="majorHAnsi"/>
          <w:color w:val="000000"/>
          <w:sz w:val="18"/>
          <w:szCs w:val="18"/>
        </w:rPr>
        <w:t xml:space="preserve"> a </w:t>
      </w:r>
      <w:r w:rsidRPr="00FC440C">
        <w:rPr>
          <w:rFonts w:asciiTheme="majorHAnsi" w:hAnsiTheme="majorHAnsi" w:cstheme="majorHAnsi"/>
          <w:color w:val="000000"/>
          <w:sz w:val="18"/>
          <w:szCs w:val="18"/>
        </w:rPr>
        <w:t xml:space="preserve">Zmluvou o poskytnutí nenávratného finančného príspevku </w:t>
      </w:r>
      <w:r w:rsidR="00EB7107" w:rsidRPr="00FC440C">
        <w:rPr>
          <w:rFonts w:asciiTheme="majorHAnsi" w:hAnsiTheme="majorHAnsi" w:cstheme="majorHAnsi"/>
          <w:color w:val="000000"/>
          <w:sz w:val="18"/>
          <w:szCs w:val="18"/>
        </w:rPr>
        <w:t>a jej príloh</w:t>
      </w:r>
      <w:r w:rsidR="00E5702D">
        <w:rPr>
          <w:rFonts w:asciiTheme="majorHAnsi" w:hAnsiTheme="majorHAnsi" w:cstheme="majorHAnsi"/>
          <w:color w:val="000000"/>
          <w:sz w:val="18"/>
          <w:szCs w:val="18"/>
        </w:rPr>
        <w:t>ami</w:t>
      </w:r>
      <w:r w:rsidR="008E36D3" w:rsidRPr="00FC440C">
        <w:rPr>
          <w:rFonts w:asciiTheme="majorHAnsi" w:hAnsiTheme="majorHAnsi" w:cstheme="majorHAnsi"/>
          <w:color w:val="000000"/>
          <w:sz w:val="18"/>
          <w:szCs w:val="18"/>
        </w:rPr>
        <w:t>.</w:t>
      </w:r>
    </w:p>
    <w:p w14:paraId="12ADB413" w14:textId="77777777" w:rsidR="009B3D4D" w:rsidRPr="00FC440C" w:rsidRDefault="009B3D4D"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Objednávateľ je oprávnený používať Dielo alebo vykonávať práva viažuce sa k nemu na základe vecne, miestne neobmedzenej, výhradnej, bez osobitného súhlasu Zhotoviteľa, prevoditeľnej, v písomnej forme vyjadrenej licencie (súhlasu), ktorej obsahom nebudú žiadne obmedzenia Objednávateľa pri používaní Diela alebo pri vykonávaní iného práva, ktoré by vyžadovali dodatočný alebo osobitný súhlas Zhotoviteľa na uplatňovanie majetkových práv, alebo dodatočný alebo osobitný súhlas Zhotoviteľa na vykonávanie iného práva k majetku, ktorý je predmetom Zmluvy, v dôsledku čoho bude Objednávateľ oprávnený všetky práva k Dielu nerušene a neobmedzene aplikovať, užívať, používať, šíriť, </w:t>
      </w:r>
      <w:r w:rsidRPr="00FC440C">
        <w:rPr>
          <w:rFonts w:asciiTheme="majorHAnsi" w:hAnsiTheme="majorHAnsi" w:cstheme="majorHAnsi"/>
          <w:color w:val="000000"/>
          <w:sz w:val="18"/>
          <w:szCs w:val="18"/>
        </w:rPr>
        <w:lastRenderedPageBreak/>
        <w:t>rozmnožovať, prepracovať, spracovať, adaptovať, ďalej vyvíjať a chrániť a nakladať s ním na ľubovoľný účel a to minimálne do ukončenia obdobia udržateľnosti Projektu, pripadne v rovnakom rozsahu ich previesť</w:t>
      </w:r>
      <w:r w:rsidR="00184338" w:rsidRPr="00FC440C">
        <w:rPr>
          <w:rFonts w:asciiTheme="majorHAnsi" w:hAnsiTheme="majorHAnsi" w:cstheme="majorHAnsi"/>
          <w:color w:val="000000"/>
          <w:sz w:val="18"/>
          <w:szCs w:val="18"/>
        </w:rPr>
        <w:t xml:space="preserve">, </w:t>
      </w:r>
      <w:r w:rsidRPr="00FC440C">
        <w:rPr>
          <w:rFonts w:asciiTheme="majorHAnsi" w:hAnsiTheme="majorHAnsi" w:cstheme="majorHAnsi"/>
          <w:color w:val="000000"/>
          <w:sz w:val="18"/>
          <w:szCs w:val="18"/>
        </w:rPr>
        <w:t>či poskytnúť</w:t>
      </w:r>
      <w:r w:rsidR="00184338" w:rsidRPr="00FC440C">
        <w:rPr>
          <w:rFonts w:asciiTheme="majorHAnsi" w:hAnsiTheme="majorHAnsi" w:cstheme="majorHAnsi"/>
          <w:color w:val="000000"/>
          <w:sz w:val="18"/>
          <w:szCs w:val="18"/>
        </w:rPr>
        <w:t xml:space="preserve"> </w:t>
      </w:r>
      <w:r w:rsidRPr="00FC440C">
        <w:rPr>
          <w:rFonts w:asciiTheme="majorHAnsi" w:hAnsiTheme="majorHAnsi" w:cstheme="majorHAnsi"/>
          <w:color w:val="000000"/>
          <w:sz w:val="18"/>
          <w:szCs w:val="18"/>
        </w:rPr>
        <w:t>čiastočne alebo v celosti tretej osobe v súlade so Zmluvou o poskytnutí NFP, pričom takáto licencia sa poskytuje bezodplatne a bezpodmienečne.</w:t>
      </w:r>
    </w:p>
    <w:p w14:paraId="12ADB414" w14:textId="77777777" w:rsidR="00462089" w:rsidRPr="00FC440C" w:rsidRDefault="00500B8A"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Objednávateľ</w:t>
      </w:r>
      <w:r w:rsidR="00462089" w:rsidRPr="00FC440C">
        <w:rPr>
          <w:rFonts w:asciiTheme="majorHAnsi" w:hAnsiTheme="majorHAnsi" w:cstheme="majorHAnsi"/>
          <w:color w:val="000000"/>
          <w:sz w:val="18"/>
          <w:szCs w:val="18"/>
        </w:rPr>
        <w:t xml:space="preserve"> požaduje, aby sa </w:t>
      </w:r>
      <w:r w:rsidR="003702B4" w:rsidRPr="00FC440C">
        <w:rPr>
          <w:rFonts w:asciiTheme="majorHAnsi" w:hAnsiTheme="majorHAnsi" w:cstheme="majorHAnsi"/>
          <w:color w:val="000000"/>
          <w:sz w:val="18"/>
          <w:szCs w:val="18"/>
        </w:rPr>
        <w:t>Zhotoviteľ</w:t>
      </w:r>
      <w:r w:rsidR="00462089" w:rsidRPr="00FC440C">
        <w:rPr>
          <w:rFonts w:asciiTheme="majorHAnsi" w:hAnsiTheme="majorHAnsi" w:cstheme="majorHAnsi"/>
          <w:color w:val="000000"/>
          <w:sz w:val="18"/>
          <w:szCs w:val="18"/>
        </w:rPr>
        <w:t xml:space="preserve"> zaviazal strpieť výkon kontroly/</w:t>
      </w:r>
      <w:r w:rsidR="00207A81" w:rsidRPr="00FC440C">
        <w:rPr>
          <w:rFonts w:asciiTheme="majorHAnsi" w:hAnsiTheme="majorHAnsi" w:cstheme="majorHAnsi"/>
          <w:color w:val="000000"/>
          <w:sz w:val="18"/>
          <w:szCs w:val="18"/>
        </w:rPr>
        <w:t xml:space="preserve">auditu/overovania súvisiaceho so zhotoveným dielom </w:t>
      </w:r>
      <w:r w:rsidR="00462089" w:rsidRPr="00FC440C">
        <w:rPr>
          <w:rFonts w:asciiTheme="majorHAnsi" w:hAnsiTheme="majorHAnsi" w:cstheme="majorHAnsi"/>
          <w:color w:val="000000"/>
          <w:sz w:val="18"/>
          <w:szCs w:val="18"/>
        </w:rPr>
        <w:t>kedykoľvek počas plnenia predmetu zákazky a v nevyhnutnej dobe aj po ukončení zákazky a poskytnúť všetku potrebnú súčinnosť pri výkone kontroly/auditu.</w:t>
      </w:r>
    </w:p>
    <w:p w14:paraId="12ADB415" w14:textId="77777777" w:rsidR="00462089" w:rsidRPr="00FC440C" w:rsidRDefault="00462089" w:rsidP="00FC440C">
      <w:pPr>
        <w:pStyle w:val="Odsekzoznamu"/>
        <w:autoSpaceDE w:val="0"/>
        <w:autoSpaceDN w:val="0"/>
        <w:adjustRightInd w:val="0"/>
        <w:spacing w:line="360" w:lineRule="auto"/>
        <w:ind w:left="792"/>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Oprávnené osoby sú:</w:t>
      </w:r>
    </w:p>
    <w:p w14:paraId="184EAD87"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Poskytovateľ a ním poverené osoby,</w:t>
      </w:r>
    </w:p>
    <w:p w14:paraId="1D63D7B5"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Útvar vnútorného auditu Riadiaceho orgánu alebo Sprostredkovateľského orgánu a nimi poverené osoby,</w:t>
      </w:r>
    </w:p>
    <w:p w14:paraId="1A56EF0E"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Najvyšší kontrolný úrad SR a ním poverené osoby,</w:t>
      </w:r>
    </w:p>
    <w:p w14:paraId="141DBDB0"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Orgán auditu, jeho spolupracujúce orgány (Úrad vládneho auditu) a osoby poverené na výkon kontroly/auditu,</w:t>
      </w:r>
    </w:p>
    <w:p w14:paraId="5402B4FF"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Splnomocnení zástupcovia Európskej Komisie a Európskeho dvora audítorov,</w:t>
      </w:r>
    </w:p>
    <w:p w14:paraId="06E66CFD" w14:textId="77777777" w:rsidR="00FC440C"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Orgán zabezpečujúci ochranu finančných záujmov EÚ,</w:t>
      </w:r>
    </w:p>
    <w:p w14:paraId="12ADB41B" w14:textId="50EFCAED" w:rsidR="00B96417" w:rsidRPr="00FC440C" w:rsidRDefault="00FC440C" w:rsidP="00CD308D">
      <w:pPr>
        <w:pStyle w:val="Odsekzoznamu"/>
        <w:numPr>
          <w:ilvl w:val="1"/>
          <w:numId w:val="8"/>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Osoby prizvané orgánmi uvedenými v písmenách a) až f) v súlade s príslušnými právnymi predpismi SR a právnymi aktmi EÚ.</w:t>
      </w:r>
    </w:p>
    <w:p w14:paraId="12ADB41C" w14:textId="77777777" w:rsidR="00546217" w:rsidRPr="00FC440C" w:rsidRDefault="00546217" w:rsidP="00FC440C">
      <w:pPr>
        <w:autoSpaceDE w:val="0"/>
        <w:autoSpaceDN w:val="0"/>
        <w:adjustRightInd w:val="0"/>
        <w:spacing w:line="360" w:lineRule="auto"/>
        <w:ind w:firstLine="426"/>
        <w:jc w:val="both"/>
        <w:rPr>
          <w:rFonts w:cs="Arial"/>
          <w:color w:val="000000"/>
          <w:sz w:val="20"/>
          <w:szCs w:val="20"/>
          <w:shd w:val="clear" w:color="auto" w:fill="FFFFFF"/>
          <w:lang w:val="sk-SK"/>
        </w:rPr>
      </w:pPr>
      <w:r w:rsidRPr="00FC440C">
        <w:rPr>
          <w:rFonts w:asciiTheme="majorHAnsi" w:hAnsiTheme="majorHAnsi" w:cstheme="majorHAnsi"/>
          <w:color w:val="000000"/>
          <w:sz w:val="18"/>
          <w:szCs w:val="18"/>
          <w:lang w:val="sk-SK"/>
        </w:rPr>
        <w:t xml:space="preserve">9.6 Zhotoviteľ je povinný </w:t>
      </w:r>
      <w:r w:rsidRPr="00FC440C">
        <w:rPr>
          <w:rFonts w:cs="Arial"/>
          <w:color w:val="000000"/>
          <w:sz w:val="20"/>
          <w:szCs w:val="20"/>
          <w:shd w:val="clear" w:color="auto" w:fill="FFFFFF"/>
          <w:lang w:val="sk-SK"/>
        </w:rPr>
        <w:t>oznámiť akúkoľvek zmenu údajov o subdodávateľovi,</w:t>
      </w:r>
    </w:p>
    <w:p w14:paraId="12ADB41D" w14:textId="77777777" w:rsidR="00546217" w:rsidRPr="00FC440C" w:rsidRDefault="00546217" w:rsidP="00FC440C">
      <w:pPr>
        <w:pStyle w:val="Odsekzoznamu"/>
        <w:widowControl w:val="0"/>
        <w:tabs>
          <w:tab w:val="left" w:pos="426"/>
        </w:tabs>
        <w:kinsoku w:val="0"/>
        <w:overflowPunct w:val="0"/>
        <w:autoSpaceDE w:val="0"/>
        <w:autoSpaceDN w:val="0"/>
        <w:adjustRightInd w:val="0"/>
        <w:spacing w:line="360" w:lineRule="auto"/>
        <w:ind w:left="851" w:right="204" w:hanging="425"/>
        <w:jc w:val="both"/>
        <w:rPr>
          <w:sz w:val="20"/>
          <w:szCs w:val="20"/>
        </w:rPr>
      </w:pPr>
      <w:r w:rsidRPr="00FC440C">
        <w:rPr>
          <w:color w:val="000000"/>
          <w:sz w:val="20"/>
          <w:szCs w:val="20"/>
          <w:shd w:val="clear" w:color="auto" w:fill="FFFFFF"/>
        </w:rPr>
        <w:t xml:space="preserve">9.7 </w:t>
      </w:r>
      <w:r w:rsidRPr="00FC440C">
        <w:rPr>
          <w:sz w:val="20"/>
          <w:szCs w:val="20"/>
        </w:rPr>
        <w:t>Zhotoviteľ predloží zoznam všetkých subdodávateľov, v prípade ak bude realizovať dielo aj prostredníctvom subdodávateľov.</w:t>
      </w:r>
    </w:p>
    <w:p w14:paraId="12ADB41E" w14:textId="77777777" w:rsidR="00546217" w:rsidRPr="00FC440C" w:rsidRDefault="00546217" w:rsidP="00FC440C">
      <w:pPr>
        <w:pStyle w:val="Odsekzoznamu"/>
        <w:widowControl w:val="0"/>
        <w:tabs>
          <w:tab w:val="left" w:pos="426"/>
        </w:tabs>
        <w:kinsoku w:val="0"/>
        <w:overflowPunct w:val="0"/>
        <w:autoSpaceDE w:val="0"/>
        <w:autoSpaceDN w:val="0"/>
        <w:adjustRightInd w:val="0"/>
        <w:spacing w:line="360" w:lineRule="auto"/>
        <w:ind w:left="851" w:right="204" w:hanging="425"/>
        <w:jc w:val="both"/>
        <w:rPr>
          <w:sz w:val="20"/>
          <w:szCs w:val="20"/>
        </w:rPr>
      </w:pPr>
      <w:r w:rsidRPr="00FC440C">
        <w:rPr>
          <w:sz w:val="20"/>
          <w:szCs w:val="20"/>
        </w:rPr>
        <w:t>9.8 V prípade, že zhotoviteľ nebude realizovať dielo prostredníctvom subdodávateľov, podpisom tejto zmluvy čestne vyhlasuje, že nemá subdodávateľov.</w:t>
      </w:r>
    </w:p>
    <w:p w14:paraId="12ADB41F" w14:textId="77777777" w:rsidR="00546217" w:rsidRPr="00FC440C" w:rsidRDefault="00546217" w:rsidP="00CD308D">
      <w:pPr>
        <w:pStyle w:val="Odsekzoznamu"/>
        <w:widowControl w:val="0"/>
        <w:numPr>
          <w:ilvl w:val="1"/>
          <w:numId w:val="7"/>
        </w:numPr>
        <w:tabs>
          <w:tab w:val="left" w:pos="426"/>
        </w:tabs>
        <w:kinsoku w:val="0"/>
        <w:overflowPunct w:val="0"/>
        <w:autoSpaceDE w:val="0"/>
        <w:autoSpaceDN w:val="0"/>
        <w:adjustRightInd w:val="0"/>
        <w:spacing w:line="360" w:lineRule="auto"/>
        <w:ind w:left="851" w:right="204" w:hanging="425"/>
        <w:jc w:val="both"/>
      </w:pPr>
      <w:r w:rsidRPr="00FC440C">
        <w:rPr>
          <w:sz w:val="20"/>
          <w:szCs w:val="20"/>
        </w:rPr>
        <w:t>V prípade zatajenia subdodávateľov, zhotoviteľ uhradí všetky vzniknuté škody na predmete zákazky v plnom rozsahu.</w:t>
      </w:r>
    </w:p>
    <w:p w14:paraId="12ADB420" w14:textId="77777777" w:rsidR="00546217" w:rsidRPr="00FC440C" w:rsidRDefault="00546217" w:rsidP="00CD308D">
      <w:pPr>
        <w:pStyle w:val="Odsekzoznamu"/>
        <w:widowControl w:val="0"/>
        <w:numPr>
          <w:ilvl w:val="1"/>
          <w:numId w:val="7"/>
        </w:numPr>
        <w:tabs>
          <w:tab w:val="left" w:pos="426"/>
        </w:tabs>
        <w:kinsoku w:val="0"/>
        <w:overflowPunct w:val="0"/>
        <w:autoSpaceDE w:val="0"/>
        <w:autoSpaceDN w:val="0"/>
        <w:adjustRightInd w:val="0"/>
        <w:spacing w:line="360" w:lineRule="auto"/>
        <w:ind w:left="851" w:right="204" w:hanging="425"/>
        <w:jc w:val="both"/>
      </w:pPr>
      <w:r w:rsidRPr="00FC440C">
        <w:rPr>
          <w:color w:val="000000"/>
          <w:sz w:val="20"/>
          <w:szCs w:val="20"/>
          <w:shd w:val="clear" w:color="auto" w:fill="FFFFFF"/>
        </w:rPr>
        <w:t>Zhotoviteľ uvedie údaje o všetkých známych subdodávateľoch, údaje o osobe oprávnenej konať za subdodávateľa v rozsahu meno a priezvisko, adresa pobytu, dátum narodenia.</w:t>
      </w:r>
    </w:p>
    <w:p w14:paraId="12ADB421"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22" w14:textId="77777777" w:rsidR="008124A1" w:rsidRPr="00FC440C" w:rsidRDefault="00D2754A" w:rsidP="00CD308D">
      <w:pPr>
        <w:pStyle w:val="Odsekzoznamu"/>
        <w:numPr>
          <w:ilvl w:val="0"/>
          <w:numId w:val="6"/>
        </w:numPr>
        <w:autoSpaceDE w:val="0"/>
        <w:autoSpaceDN w:val="0"/>
        <w:adjustRightInd w:val="0"/>
        <w:spacing w:line="360" w:lineRule="auto"/>
        <w:jc w:val="center"/>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ZÁVEREČNÉ </w:t>
      </w:r>
      <w:r w:rsidR="008124A1" w:rsidRPr="00FC440C">
        <w:rPr>
          <w:rFonts w:asciiTheme="majorHAnsi" w:hAnsiTheme="majorHAnsi" w:cstheme="majorHAnsi"/>
          <w:color w:val="000000"/>
          <w:sz w:val="18"/>
          <w:szCs w:val="18"/>
        </w:rPr>
        <w:t>USTANOVENIA</w:t>
      </w:r>
    </w:p>
    <w:p w14:paraId="12ADB423"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Meniť alebo dop</w:t>
      </w:r>
      <w:r w:rsidR="00486492" w:rsidRPr="00FC440C">
        <w:rPr>
          <w:rFonts w:asciiTheme="majorHAnsi" w:hAnsiTheme="majorHAnsi" w:cstheme="majorHAnsi"/>
          <w:color w:val="000000"/>
          <w:sz w:val="18"/>
          <w:szCs w:val="18"/>
        </w:rPr>
        <w:t xml:space="preserve">ĺňať </w:t>
      </w:r>
      <w:r w:rsidRPr="00FC440C">
        <w:rPr>
          <w:rFonts w:asciiTheme="majorHAnsi" w:hAnsiTheme="majorHAnsi" w:cstheme="majorHAnsi"/>
          <w:color w:val="000000"/>
          <w:sz w:val="18"/>
          <w:szCs w:val="18"/>
        </w:rPr>
        <w:t xml:space="preserve">text tejto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je možné len formou písomných </w:t>
      </w:r>
      <w:r w:rsidR="0081533A" w:rsidRPr="00FC440C">
        <w:rPr>
          <w:rFonts w:asciiTheme="majorHAnsi" w:hAnsiTheme="majorHAnsi" w:cstheme="majorHAnsi"/>
          <w:color w:val="000000"/>
          <w:sz w:val="18"/>
          <w:szCs w:val="18"/>
        </w:rPr>
        <w:t xml:space="preserve">dodatkov, ktoré budú podpísané </w:t>
      </w:r>
      <w:r w:rsidRPr="00FC440C">
        <w:rPr>
          <w:rFonts w:asciiTheme="majorHAnsi" w:hAnsiTheme="majorHAnsi" w:cstheme="majorHAnsi"/>
          <w:color w:val="000000"/>
          <w:sz w:val="18"/>
          <w:szCs w:val="18"/>
        </w:rPr>
        <w:t xml:space="preserve">zástupcami </w:t>
      </w:r>
      <w:r w:rsidR="00486492" w:rsidRPr="00FC440C">
        <w:rPr>
          <w:rFonts w:asciiTheme="majorHAnsi" w:hAnsiTheme="majorHAnsi" w:cstheme="majorHAnsi"/>
          <w:color w:val="000000"/>
          <w:sz w:val="18"/>
          <w:szCs w:val="18"/>
        </w:rPr>
        <w:t xml:space="preserve">oboch </w:t>
      </w:r>
      <w:r w:rsidRPr="00FC440C">
        <w:rPr>
          <w:rFonts w:asciiTheme="majorHAnsi" w:hAnsiTheme="majorHAnsi" w:cstheme="majorHAnsi"/>
          <w:color w:val="000000"/>
          <w:sz w:val="18"/>
          <w:szCs w:val="18"/>
        </w:rPr>
        <w:t>zmluvných strán</w:t>
      </w:r>
      <w:r w:rsidR="0081533A" w:rsidRPr="00FC440C">
        <w:rPr>
          <w:rFonts w:asciiTheme="majorHAnsi" w:hAnsiTheme="majorHAnsi" w:cstheme="majorHAnsi"/>
          <w:color w:val="000000"/>
          <w:sz w:val="18"/>
          <w:szCs w:val="18"/>
        </w:rPr>
        <w:t>.</w:t>
      </w:r>
    </w:p>
    <w:p w14:paraId="12ADB424"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K návrhom dodatkov k tejto </w:t>
      </w:r>
      <w:r w:rsidR="009B303D" w:rsidRPr="00FC440C">
        <w:rPr>
          <w:rFonts w:asciiTheme="majorHAnsi" w:hAnsiTheme="majorHAnsi" w:cstheme="majorHAnsi"/>
          <w:color w:val="000000"/>
          <w:sz w:val="18"/>
          <w:szCs w:val="18"/>
        </w:rPr>
        <w:t>Z</w:t>
      </w:r>
      <w:r w:rsidRPr="00FC440C">
        <w:rPr>
          <w:rFonts w:asciiTheme="majorHAnsi" w:hAnsiTheme="majorHAnsi" w:cstheme="majorHAnsi"/>
          <w:color w:val="000000"/>
          <w:sz w:val="18"/>
          <w:szCs w:val="18"/>
        </w:rPr>
        <w:t>mluve sa zmluvné strany zaväzujú vyjadriť v lehote 7 dní odo doručenia dodatku druhej strane.</w:t>
      </w:r>
    </w:p>
    <w:p w14:paraId="12ADB425"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Na vzťahy osobitne neupravené touto </w:t>
      </w:r>
      <w:r w:rsidR="009B303D" w:rsidRPr="00FC440C">
        <w:rPr>
          <w:rFonts w:asciiTheme="majorHAnsi" w:hAnsiTheme="majorHAnsi" w:cstheme="majorHAnsi"/>
          <w:color w:val="000000"/>
          <w:sz w:val="18"/>
          <w:szCs w:val="18"/>
        </w:rPr>
        <w:t>Z</w:t>
      </w:r>
      <w:r w:rsidRPr="00FC440C">
        <w:rPr>
          <w:rFonts w:asciiTheme="majorHAnsi" w:hAnsiTheme="majorHAnsi" w:cstheme="majorHAnsi"/>
          <w:color w:val="000000"/>
          <w:sz w:val="18"/>
          <w:szCs w:val="18"/>
        </w:rPr>
        <w:t>mluvou sa vzťahujú príslušné ustanovenia Obchodného zákonníka.</w:t>
      </w:r>
    </w:p>
    <w:p w14:paraId="12ADB426" w14:textId="77777777" w:rsidR="008124A1" w:rsidRPr="00FC440C" w:rsidRDefault="008124A1"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 xml:space="preserve">Účastníci </w:t>
      </w:r>
      <w:r w:rsidR="009B303D" w:rsidRPr="00FC440C">
        <w:rPr>
          <w:rFonts w:asciiTheme="majorHAnsi" w:hAnsiTheme="majorHAnsi" w:cstheme="majorHAnsi"/>
          <w:color w:val="000000"/>
          <w:sz w:val="18"/>
          <w:szCs w:val="18"/>
        </w:rPr>
        <w:t>Zmluvy</w:t>
      </w:r>
      <w:r w:rsidRPr="00FC440C">
        <w:rPr>
          <w:rFonts w:asciiTheme="majorHAnsi" w:hAnsiTheme="majorHAnsi" w:cstheme="majorHAnsi"/>
          <w:color w:val="000000"/>
          <w:sz w:val="18"/>
          <w:szCs w:val="18"/>
        </w:rPr>
        <w:t xml:space="preserve"> týmto vyhlasujú, že táto </w:t>
      </w:r>
      <w:r w:rsidR="009B303D" w:rsidRPr="00FC440C">
        <w:rPr>
          <w:rFonts w:asciiTheme="majorHAnsi" w:hAnsiTheme="majorHAnsi" w:cstheme="majorHAnsi"/>
          <w:color w:val="000000"/>
          <w:sz w:val="18"/>
          <w:szCs w:val="18"/>
        </w:rPr>
        <w:t>Zmluva</w:t>
      </w:r>
      <w:r w:rsidRPr="00FC440C">
        <w:rPr>
          <w:rFonts w:asciiTheme="majorHAnsi" w:hAnsiTheme="majorHAnsi" w:cstheme="majorHAnsi"/>
          <w:color w:val="000000"/>
          <w:sz w:val="18"/>
          <w:szCs w:val="18"/>
        </w:rPr>
        <w:t xml:space="preserve"> zodpovedá ich slobodnej vôli, uzatvárajú ju dobrovoľne a na znak súhlasu s jej obsahom ju podpisujú.</w:t>
      </w:r>
    </w:p>
    <w:p w14:paraId="12ADB427" w14:textId="3F544C7A" w:rsidR="008124A1" w:rsidRPr="00FC440C" w:rsidRDefault="009B303D"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FC440C">
        <w:rPr>
          <w:rFonts w:asciiTheme="majorHAnsi" w:hAnsiTheme="majorHAnsi" w:cstheme="majorHAnsi"/>
          <w:color w:val="000000"/>
          <w:sz w:val="18"/>
          <w:szCs w:val="18"/>
        </w:rPr>
        <w:t>Zmluva</w:t>
      </w:r>
      <w:r w:rsidR="008124A1" w:rsidRPr="00FC440C">
        <w:rPr>
          <w:rFonts w:asciiTheme="majorHAnsi" w:hAnsiTheme="majorHAnsi" w:cstheme="majorHAnsi"/>
          <w:color w:val="000000"/>
          <w:sz w:val="18"/>
          <w:szCs w:val="18"/>
        </w:rPr>
        <w:t xml:space="preserve"> je vypracovaná v </w:t>
      </w:r>
      <w:r w:rsidR="000E4D0D">
        <w:rPr>
          <w:rFonts w:asciiTheme="majorHAnsi" w:hAnsiTheme="majorHAnsi" w:cstheme="majorHAnsi"/>
          <w:color w:val="000000"/>
          <w:sz w:val="18"/>
          <w:szCs w:val="18"/>
        </w:rPr>
        <w:t>troch</w:t>
      </w:r>
      <w:r w:rsidR="008124A1" w:rsidRPr="00FC440C">
        <w:rPr>
          <w:rFonts w:asciiTheme="majorHAnsi" w:hAnsiTheme="majorHAnsi" w:cstheme="majorHAnsi"/>
          <w:color w:val="000000"/>
          <w:sz w:val="18"/>
          <w:szCs w:val="18"/>
        </w:rPr>
        <w:t xml:space="preserve"> vyhotoveniach</w:t>
      </w:r>
      <w:r w:rsidR="00DC2070" w:rsidRPr="00FC440C">
        <w:rPr>
          <w:rFonts w:asciiTheme="majorHAnsi" w:hAnsiTheme="majorHAnsi" w:cstheme="majorHAnsi"/>
          <w:color w:val="000000"/>
          <w:sz w:val="18"/>
          <w:szCs w:val="18"/>
        </w:rPr>
        <w:t xml:space="preserve">, pričom Objednávateľ </w:t>
      </w:r>
      <w:proofErr w:type="spellStart"/>
      <w:r w:rsidR="00DC2070" w:rsidRPr="00FC440C">
        <w:rPr>
          <w:rFonts w:asciiTheme="majorHAnsi" w:hAnsiTheme="majorHAnsi" w:cstheme="majorHAnsi"/>
          <w:color w:val="000000"/>
          <w:sz w:val="18"/>
          <w:szCs w:val="18"/>
        </w:rPr>
        <w:t>obdrží</w:t>
      </w:r>
      <w:proofErr w:type="spellEnd"/>
      <w:r w:rsidR="00DC2070" w:rsidRPr="00FC440C">
        <w:rPr>
          <w:rFonts w:asciiTheme="majorHAnsi" w:hAnsiTheme="majorHAnsi" w:cstheme="majorHAnsi"/>
          <w:color w:val="000000"/>
          <w:sz w:val="18"/>
          <w:szCs w:val="18"/>
        </w:rPr>
        <w:t xml:space="preserve"> </w:t>
      </w:r>
      <w:r w:rsidR="000E4D0D">
        <w:rPr>
          <w:rFonts w:asciiTheme="majorHAnsi" w:hAnsiTheme="majorHAnsi" w:cstheme="majorHAnsi"/>
          <w:color w:val="000000"/>
          <w:sz w:val="18"/>
          <w:szCs w:val="18"/>
        </w:rPr>
        <w:t>dve</w:t>
      </w:r>
      <w:r w:rsidR="00DC2070" w:rsidRPr="00FC440C">
        <w:rPr>
          <w:rFonts w:asciiTheme="majorHAnsi" w:hAnsiTheme="majorHAnsi" w:cstheme="majorHAnsi"/>
          <w:color w:val="000000"/>
          <w:sz w:val="18"/>
          <w:szCs w:val="18"/>
        </w:rPr>
        <w:t xml:space="preserve"> a </w:t>
      </w:r>
      <w:r w:rsidR="003702B4" w:rsidRPr="00FC440C">
        <w:rPr>
          <w:rFonts w:asciiTheme="majorHAnsi" w:hAnsiTheme="majorHAnsi" w:cstheme="majorHAnsi"/>
          <w:color w:val="000000"/>
          <w:sz w:val="18"/>
          <w:szCs w:val="18"/>
        </w:rPr>
        <w:t>Zhotoviteľ</w:t>
      </w:r>
      <w:r w:rsidR="00DC2070" w:rsidRPr="00FC440C">
        <w:rPr>
          <w:rFonts w:asciiTheme="majorHAnsi" w:hAnsiTheme="majorHAnsi" w:cstheme="majorHAnsi"/>
          <w:color w:val="000000"/>
          <w:sz w:val="18"/>
          <w:szCs w:val="18"/>
        </w:rPr>
        <w:t xml:space="preserve"> jedno vyhotovenie.</w:t>
      </w:r>
    </w:p>
    <w:p w14:paraId="3E40F2F8" w14:textId="5CBE1395" w:rsidR="00DB57B7" w:rsidRPr="00DB57B7" w:rsidRDefault="00DB57B7" w:rsidP="00CD308D">
      <w:pPr>
        <w:pStyle w:val="Odsekzoznamu"/>
        <w:numPr>
          <w:ilvl w:val="1"/>
          <w:numId w:val="6"/>
        </w:numPr>
        <w:autoSpaceDE w:val="0"/>
        <w:autoSpaceDN w:val="0"/>
        <w:adjustRightInd w:val="0"/>
        <w:spacing w:line="360" w:lineRule="auto"/>
        <w:jc w:val="both"/>
        <w:rPr>
          <w:rFonts w:asciiTheme="majorHAnsi" w:hAnsiTheme="majorHAnsi" w:cstheme="majorHAnsi"/>
          <w:color w:val="000000"/>
          <w:sz w:val="18"/>
          <w:szCs w:val="18"/>
        </w:rPr>
      </w:pPr>
      <w:r w:rsidRPr="00DB57B7">
        <w:rPr>
          <w:rFonts w:asciiTheme="majorHAnsi" w:hAnsiTheme="majorHAnsi" w:cstheme="majorHAnsi"/>
          <w:color w:val="000000"/>
          <w:sz w:val="18"/>
          <w:szCs w:val="18"/>
        </w:rPr>
        <w:t>Táto zmluva je platná jej podpisom Zmluvnými stranami a nadobúda účinnosť splnením všetkých nasledujúcich podmienok:</w:t>
      </w:r>
    </w:p>
    <w:p w14:paraId="5CB5EED5" w14:textId="27D36208" w:rsidR="00DB57B7" w:rsidRPr="00DB57B7" w:rsidRDefault="00DB57B7" w:rsidP="00CD308D">
      <w:pPr>
        <w:pStyle w:val="Odsekzoznamu"/>
        <w:numPr>
          <w:ilvl w:val="1"/>
          <w:numId w:val="15"/>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DB57B7">
        <w:rPr>
          <w:rFonts w:asciiTheme="majorHAnsi" w:hAnsiTheme="majorHAnsi" w:cstheme="majorHAnsi"/>
          <w:color w:val="000000"/>
          <w:sz w:val="18"/>
          <w:szCs w:val="18"/>
        </w:rPr>
        <w:lastRenderedPageBreak/>
        <w:t>schválením zákazky zo strany poskytovateľa</w:t>
      </w:r>
      <w:r w:rsidR="00CD308D">
        <w:rPr>
          <w:rFonts w:asciiTheme="majorHAnsi" w:hAnsiTheme="majorHAnsi" w:cstheme="majorHAnsi"/>
          <w:color w:val="000000"/>
          <w:sz w:val="18"/>
          <w:szCs w:val="18"/>
        </w:rPr>
        <w:t xml:space="preserve"> NFP</w:t>
      </w:r>
      <w:r w:rsidRPr="00DB57B7">
        <w:rPr>
          <w:rFonts w:asciiTheme="majorHAnsi" w:hAnsiTheme="majorHAnsi" w:cstheme="majorHAnsi"/>
          <w:color w:val="000000"/>
          <w:sz w:val="18"/>
          <w:szCs w:val="18"/>
        </w:rPr>
        <w:t xml:space="preserve">, </w:t>
      </w:r>
      <w:proofErr w:type="spellStart"/>
      <w:r w:rsidRPr="00DB57B7">
        <w:rPr>
          <w:rFonts w:asciiTheme="majorHAnsi" w:hAnsiTheme="majorHAnsi" w:cstheme="majorHAnsi"/>
          <w:color w:val="000000"/>
          <w:sz w:val="18"/>
          <w:szCs w:val="18"/>
        </w:rPr>
        <w:t>t.j</w:t>
      </w:r>
      <w:proofErr w:type="spellEnd"/>
      <w:r w:rsidRPr="00DB57B7">
        <w:rPr>
          <w:rFonts w:asciiTheme="majorHAnsi" w:hAnsiTheme="majorHAnsi" w:cstheme="majorHAnsi"/>
          <w:color w:val="000000"/>
          <w:sz w:val="18"/>
          <w:szCs w:val="18"/>
        </w:rPr>
        <w:t>. doručením správy z kontroly dokumentácie z</w:t>
      </w:r>
      <w:r w:rsidR="00CD308D">
        <w:rPr>
          <w:rFonts w:asciiTheme="majorHAnsi" w:hAnsiTheme="majorHAnsi" w:cstheme="majorHAnsi"/>
          <w:color w:val="000000"/>
          <w:sz w:val="18"/>
          <w:szCs w:val="18"/>
        </w:rPr>
        <w:t xml:space="preserve"> príslušného </w:t>
      </w:r>
      <w:r w:rsidRPr="00DB57B7">
        <w:rPr>
          <w:rFonts w:asciiTheme="majorHAnsi" w:hAnsiTheme="majorHAnsi" w:cstheme="majorHAnsi"/>
          <w:color w:val="000000"/>
          <w:sz w:val="18"/>
          <w:szCs w:val="18"/>
        </w:rPr>
        <w:t xml:space="preserve">verejného obstarávania </w:t>
      </w:r>
      <w:r>
        <w:rPr>
          <w:rFonts w:asciiTheme="majorHAnsi" w:hAnsiTheme="majorHAnsi" w:cstheme="majorHAnsi"/>
          <w:color w:val="000000"/>
          <w:sz w:val="18"/>
          <w:szCs w:val="18"/>
        </w:rPr>
        <w:t>Objednávateľovi</w:t>
      </w:r>
      <w:r w:rsidRPr="00DB57B7">
        <w:rPr>
          <w:rFonts w:asciiTheme="majorHAnsi" w:hAnsiTheme="majorHAnsi" w:cstheme="majorHAnsi"/>
          <w:color w:val="000000"/>
          <w:sz w:val="18"/>
          <w:szCs w:val="18"/>
        </w:rPr>
        <w:t>;</w:t>
      </w:r>
    </w:p>
    <w:p w14:paraId="12ADB428" w14:textId="5E7F827E" w:rsidR="00322450" w:rsidRPr="00FC440C" w:rsidRDefault="00DB57B7" w:rsidP="00CD308D">
      <w:pPr>
        <w:pStyle w:val="Odsekzoznamu"/>
        <w:numPr>
          <w:ilvl w:val="1"/>
          <w:numId w:val="15"/>
        </w:numPr>
        <w:autoSpaceDE w:val="0"/>
        <w:autoSpaceDN w:val="0"/>
        <w:adjustRightInd w:val="0"/>
        <w:spacing w:line="360" w:lineRule="auto"/>
        <w:ind w:left="1418" w:hanging="567"/>
        <w:jc w:val="both"/>
        <w:rPr>
          <w:rFonts w:asciiTheme="majorHAnsi" w:hAnsiTheme="majorHAnsi" w:cstheme="majorHAnsi"/>
          <w:color w:val="000000"/>
          <w:sz w:val="18"/>
          <w:szCs w:val="18"/>
        </w:rPr>
      </w:pPr>
      <w:r w:rsidRPr="00DB57B7">
        <w:rPr>
          <w:rFonts w:asciiTheme="majorHAnsi" w:hAnsiTheme="majorHAnsi" w:cstheme="majorHAnsi"/>
          <w:color w:val="000000"/>
          <w:sz w:val="18"/>
          <w:szCs w:val="18"/>
        </w:rPr>
        <w:t xml:space="preserve">vystavením písomnej objednávky na dodávku </w:t>
      </w:r>
      <w:r>
        <w:rPr>
          <w:rFonts w:asciiTheme="majorHAnsi" w:hAnsiTheme="majorHAnsi" w:cstheme="majorHAnsi"/>
          <w:color w:val="000000"/>
          <w:sz w:val="18"/>
          <w:szCs w:val="18"/>
        </w:rPr>
        <w:t>predmetu</w:t>
      </w:r>
      <w:r w:rsidRPr="00DB57B7">
        <w:rPr>
          <w:rFonts w:asciiTheme="majorHAnsi" w:hAnsiTheme="majorHAnsi" w:cstheme="majorHAnsi"/>
          <w:color w:val="000000"/>
          <w:sz w:val="18"/>
          <w:szCs w:val="18"/>
        </w:rPr>
        <w:t xml:space="preserve"> </w:t>
      </w:r>
      <w:r w:rsidR="00CD308D">
        <w:rPr>
          <w:rFonts w:asciiTheme="majorHAnsi" w:hAnsiTheme="majorHAnsi" w:cstheme="majorHAnsi"/>
          <w:color w:val="000000"/>
          <w:sz w:val="18"/>
          <w:szCs w:val="18"/>
        </w:rPr>
        <w:t>zmluvy Zhotoviteľovi</w:t>
      </w:r>
      <w:r w:rsidRPr="00DB57B7">
        <w:rPr>
          <w:rFonts w:asciiTheme="majorHAnsi" w:hAnsiTheme="majorHAnsi" w:cstheme="majorHAnsi"/>
          <w:color w:val="000000"/>
          <w:sz w:val="18"/>
          <w:szCs w:val="18"/>
        </w:rPr>
        <w:t>;</w:t>
      </w:r>
    </w:p>
    <w:p w14:paraId="12ADB429" w14:textId="77777777" w:rsidR="008124A1" w:rsidRPr="00FC440C" w:rsidRDefault="008124A1"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2A" w14:textId="77777777" w:rsidR="008124A1" w:rsidRPr="00FC440C" w:rsidRDefault="00761D25" w:rsidP="00FC440C">
      <w:pPr>
        <w:autoSpaceDE w:val="0"/>
        <w:autoSpaceDN w:val="0"/>
        <w:adjustRightInd w:val="0"/>
        <w:spacing w:line="360" w:lineRule="auto"/>
        <w:jc w:val="both"/>
        <w:outlineLvl w:val="0"/>
        <w:rPr>
          <w:rFonts w:asciiTheme="majorHAnsi" w:hAnsiTheme="majorHAnsi" w:cstheme="majorHAnsi"/>
          <w:color w:val="000000"/>
          <w:sz w:val="18"/>
          <w:szCs w:val="18"/>
          <w:lang w:val="sk-SK"/>
        </w:rPr>
      </w:pPr>
      <w:r w:rsidRPr="00FC440C">
        <w:rPr>
          <w:rFonts w:asciiTheme="majorHAnsi" w:hAnsiTheme="majorHAnsi" w:cstheme="majorHAnsi"/>
          <w:color w:val="000000"/>
          <w:sz w:val="18"/>
          <w:szCs w:val="18"/>
          <w:lang w:val="sk-SK"/>
        </w:rPr>
        <w:t>B</w:t>
      </w:r>
      <w:r w:rsidR="00094E07" w:rsidRPr="00FC440C">
        <w:rPr>
          <w:rFonts w:asciiTheme="majorHAnsi" w:hAnsiTheme="majorHAnsi" w:cstheme="majorHAnsi"/>
          <w:color w:val="000000"/>
          <w:sz w:val="18"/>
          <w:szCs w:val="18"/>
          <w:lang w:val="sk-SK"/>
        </w:rPr>
        <w:t>r</w:t>
      </w:r>
      <w:r w:rsidRPr="00FC440C">
        <w:rPr>
          <w:rFonts w:asciiTheme="majorHAnsi" w:hAnsiTheme="majorHAnsi" w:cstheme="majorHAnsi"/>
          <w:color w:val="000000"/>
          <w:sz w:val="18"/>
          <w:szCs w:val="18"/>
          <w:lang w:val="sk-SK"/>
        </w:rPr>
        <w:t>atislava</w:t>
      </w:r>
      <w:r w:rsidR="00D85784" w:rsidRPr="00FC440C">
        <w:rPr>
          <w:rFonts w:asciiTheme="majorHAnsi" w:hAnsiTheme="majorHAnsi" w:cstheme="majorHAnsi"/>
          <w:color w:val="000000"/>
          <w:sz w:val="18"/>
          <w:szCs w:val="18"/>
          <w:lang w:val="sk-SK"/>
        </w:rPr>
        <w:t>,</w:t>
      </w:r>
      <w:r w:rsidR="00184338" w:rsidRPr="00FC440C">
        <w:rPr>
          <w:rFonts w:asciiTheme="majorHAnsi" w:hAnsiTheme="majorHAnsi" w:cstheme="majorHAnsi"/>
          <w:color w:val="000000"/>
          <w:sz w:val="18"/>
          <w:szCs w:val="18"/>
          <w:lang w:val="sk-SK"/>
        </w:rPr>
        <w:t xml:space="preserve"> </w:t>
      </w:r>
      <w:r w:rsidR="008124A1" w:rsidRPr="00FC440C">
        <w:rPr>
          <w:rFonts w:asciiTheme="majorHAnsi" w:hAnsiTheme="majorHAnsi" w:cstheme="majorHAnsi"/>
          <w:color w:val="000000"/>
          <w:sz w:val="18"/>
          <w:szCs w:val="18"/>
          <w:lang w:val="sk-SK"/>
        </w:rPr>
        <w:t>dňa..............................</w:t>
      </w:r>
    </w:p>
    <w:p w14:paraId="12ADB42B" w14:textId="77777777" w:rsidR="00AF0E0C" w:rsidRPr="00FC440C" w:rsidRDefault="00AF0E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2C" w14:textId="77777777" w:rsidR="00AF0E0C" w:rsidRPr="00FC440C" w:rsidRDefault="00AF0E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2D" w14:textId="77777777" w:rsidR="0081533A" w:rsidRPr="00FC440C" w:rsidRDefault="0081533A"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w:t>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t>.........................................................</w:t>
      </w:r>
    </w:p>
    <w:p w14:paraId="12ADB42E" w14:textId="77889A57" w:rsidR="00FC440C" w:rsidRDefault="004558AC"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O</w:t>
      </w:r>
      <w:r w:rsidR="0081533A" w:rsidRPr="00FC440C">
        <w:rPr>
          <w:rFonts w:cs="Arial"/>
          <w:sz w:val="18"/>
          <w:szCs w:val="18"/>
          <w:lang w:val="sk-SK"/>
        </w:rPr>
        <w:t>bjednávateľ</w:t>
      </w:r>
      <w:r w:rsidR="0081533A" w:rsidRPr="00FC440C">
        <w:rPr>
          <w:rFonts w:cs="Arial"/>
          <w:sz w:val="18"/>
          <w:szCs w:val="18"/>
          <w:lang w:val="sk-SK"/>
        </w:rPr>
        <w:tab/>
      </w:r>
      <w:r w:rsidR="0081533A" w:rsidRPr="00FC440C">
        <w:rPr>
          <w:rFonts w:cs="Arial"/>
          <w:sz w:val="18"/>
          <w:szCs w:val="18"/>
          <w:lang w:val="sk-SK"/>
        </w:rPr>
        <w:tab/>
      </w:r>
      <w:r w:rsidR="0081533A" w:rsidRPr="00FC440C">
        <w:rPr>
          <w:rFonts w:cs="Arial"/>
          <w:sz w:val="18"/>
          <w:szCs w:val="18"/>
          <w:lang w:val="sk-SK"/>
        </w:rPr>
        <w:tab/>
      </w:r>
      <w:r w:rsidR="0081533A" w:rsidRPr="00FC440C">
        <w:rPr>
          <w:rFonts w:cs="Arial"/>
          <w:sz w:val="18"/>
          <w:szCs w:val="18"/>
          <w:lang w:val="sk-SK"/>
        </w:rPr>
        <w:tab/>
      </w:r>
      <w:r w:rsidR="0081533A" w:rsidRPr="00FC440C">
        <w:rPr>
          <w:rFonts w:cs="Arial"/>
          <w:sz w:val="18"/>
          <w:szCs w:val="18"/>
          <w:lang w:val="sk-SK"/>
        </w:rPr>
        <w:tab/>
      </w:r>
      <w:r w:rsidR="0081533A" w:rsidRPr="00FC440C">
        <w:rPr>
          <w:rFonts w:cs="Arial"/>
          <w:sz w:val="18"/>
          <w:szCs w:val="18"/>
          <w:lang w:val="sk-SK"/>
        </w:rPr>
        <w:tab/>
      </w:r>
      <w:r w:rsidR="0081533A" w:rsidRPr="00FC440C">
        <w:rPr>
          <w:rFonts w:cs="Arial"/>
          <w:sz w:val="18"/>
          <w:szCs w:val="18"/>
          <w:lang w:val="sk-SK"/>
        </w:rPr>
        <w:tab/>
      </w:r>
      <w:r w:rsidR="003702B4" w:rsidRPr="00FC440C">
        <w:rPr>
          <w:rFonts w:cs="Arial"/>
          <w:sz w:val="18"/>
          <w:szCs w:val="18"/>
          <w:lang w:val="sk-SK"/>
        </w:rPr>
        <w:t>Zhotoviteľ</w:t>
      </w:r>
    </w:p>
    <w:p w14:paraId="4E95F836" w14:textId="77777777" w:rsidR="00FC440C" w:rsidRDefault="00FC440C">
      <w:pPr>
        <w:rPr>
          <w:rFonts w:cs="Arial"/>
          <w:sz w:val="18"/>
          <w:szCs w:val="18"/>
          <w:lang w:val="sk-SK"/>
        </w:rPr>
      </w:pPr>
      <w:r>
        <w:rPr>
          <w:rFonts w:cs="Arial"/>
          <w:sz w:val="18"/>
          <w:szCs w:val="18"/>
          <w:lang w:val="sk-SK"/>
        </w:rPr>
        <w:br w:type="page"/>
      </w:r>
    </w:p>
    <w:p w14:paraId="12ADB42F" w14:textId="5865F918" w:rsidR="00825A9C" w:rsidRPr="00FC440C" w:rsidRDefault="00C53CF8" w:rsidP="00FC440C">
      <w:pPr>
        <w:autoSpaceDE w:val="0"/>
        <w:autoSpaceDN w:val="0"/>
        <w:adjustRightInd w:val="0"/>
        <w:spacing w:line="360" w:lineRule="auto"/>
        <w:jc w:val="right"/>
        <w:rPr>
          <w:rFonts w:cs="Arial"/>
          <w:sz w:val="18"/>
          <w:szCs w:val="18"/>
          <w:lang w:val="sk-SK"/>
        </w:rPr>
      </w:pPr>
      <w:r w:rsidRPr="00FC440C">
        <w:rPr>
          <w:rFonts w:cs="Arial"/>
          <w:sz w:val="18"/>
          <w:szCs w:val="18"/>
          <w:lang w:val="sk-SK"/>
        </w:rPr>
        <w:lastRenderedPageBreak/>
        <w:t>Príloha č. 1</w:t>
      </w:r>
    </w:p>
    <w:p w14:paraId="12ADB430" w14:textId="77777777" w:rsidR="007B2C60" w:rsidRPr="00FC440C" w:rsidRDefault="007B2C60" w:rsidP="00FC440C">
      <w:pPr>
        <w:autoSpaceDE w:val="0"/>
        <w:autoSpaceDN w:val="0"/>
        <w:adjustRightInd w:val="0"/>
        <w:spacing w:line="360" w:lineRule="auto"/>
        <w:jc w:val="right"/>
        <w:rPr>
          <w:rFonts w:cs="Arial"/>
          <w:sz w:val="18"/>
          <w:szCs w:val="18"/>
          <w:lang w:val="sk-SK"/>
        </w:rPr>
      </w:pPr>
    </w:p>
    <w:p w14:paraId="24F9FD27" w14:textId="77777777" w:rsidR="00D62F38" w:rsidRDefault="00D62F38" w:rsidP="00D62F38">
      <w:pPr>
        <w:tabs>
          <w:tab w:val="left" w:pos="426"/>
          <w:tab w:val="left" w:pos="2127"/>
          <w:tab w:val="left" w:pos="2552"/>
        </w:tabs>
        <w:ind w:right="1"/>
        <w:rPr>
          <w:rFonts w:cs="Arial"/>
          <w:noProof/>
          <w:sz w:val="17"/>
          <w:szCs w:val="17"/>
        </w:rPr>
      </w:pPr>
    </w:p>
    <w:p w14:paraId="74C2FA2B" w14:textId="5E2A369D" w:rsidR="00BC28D4" w:rsidRDefault="00D62F38" w:rsidP="00D62F38">
      <w:pPr>
        <w:tabs>
          <w:tab w:val="left" w:pos="426"/>
          <w:tab w:val="left" w:pos="2127"/>
          <w:tab w:val="left" w:pos="2552"/>
        </w:tabs>
        <w:ind w:right="1"/>
        <w:jc w:val="center"/>
        <w:rPr>
          <w:rFonts w:cs="Arial"/>
          <w:noProof/>
          <w:sz w:val="17"/>
          <w:szCs w:val="17"/>
        </w:rPr>
      </w:pPr>
      <w:r>
        <w:rPr>
          <w:rFonts w:cs="Arial"/>
          <w:b/>
          <w:sz w:val="40"/>
          <w:szCs w:val="18"/>
        </w:rPr>
        <w:t xml:space="preserve">ŠPECIFIKÁCIA </w:t>
      </w:r>
      <w:r w:rsidRPr="00457F91">
        <w:rPr>
          <w:rFonts w:cs="Arial"/>
          <w:b/>
          <w:sz w:val="40"/>
          <w:szCs w:val="18"/>
        </w:rPr>
        <w:t xml:space="preserve">PREDMETU </w:t>
      </w:r>
      <w:r>
        <w:rPr>
          <w:rFonts w:cs="Arial"/>
          <w:b/>
          <w:sz w:val="40"/>
          <w:szCs w:val="18"/>
        </w:rPr>
        <w:t>ZMLUVY</w:t>
      </w:r>
    </w:p>
    <w:p w14:paraId="26AF71B7" w14:textId="77777777" w:rsidR="00D62F38" w:rsidRDefault="00D62F38" w:rsidP="00BC28D4">
      <w:pPr>
        <w:tabs>
          <w:tab w:val="left" w:pos="426"/>
          <w:tab w:val="left" w:pos="2127"/>
          <w:tab w:val="left" w:pos="2552"/>
        </w:tabs>
        <w:ind w:right="1"/>
        <w:rPr>
          <w:rFonts w:cs="Arial"/>
          <w:noProof/>
          <w:sz w:val="17"/>
          <w:szCs w:val="17"/>
        </w:rPr>
      </w:pPr>
    </w:p>
    <w:p w14:paraId="7E853DBE" w14:textId="48DD81A2"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Cieľový produkt je webová aplikácia (ďalej Aplikácia), zameraná na predaj samostatne navrhovaných tlačových produktov (ďalej Produkt).</w:t>
      </w:r>
      <w:r w:rsidRPr="003B391B">
        <w:rPr>
          <w:rFonts w:cs="Arial"/>
          <w:noProof/>
          <w:sz w:val="18"/>
          <w:szCs w:val="18"/>
        </w:rPr>
        <w:br/>
        <w:t> </w:t>
      </w:r>
      <w:r w:rsidRPr="003B391B">
        <w:rPr>
          <w:rFonts w:cs="Arial"/>
          <w:noProof/>
          <w:sz w:val="18"/>
          <w:szCs w:val="18"/>
        </w:rPr>
        <w:br/>
        <w:t>Aplikácia sa skladá zo 4 hlavných častí:</w:t>
      </w:r>
    </w:p>
    <w:p w14:paraId="589EAD04" w14:textId="77777777" w:rsidR="00BC28D4" w:rsidRPr="003B391B" w:rsidRDefault="00BC28D4" w:rsidP="00CD308D">
      <w:pPr>
        <w:numPr>
          <w:ilvl w:val="0"/>
          <w:numId w:val="9"/>
        </w:numPr>
        <w:tabs>
          <w:tab w:val="left" w:pos="426"/>
          <w:tab w:val="left" w:pos="2127"/>
          <w:tab w:val="left" w:pos="2552"/>
        </w:tabs>
        <w:ind w:right="1"/>
        <w:rPr>
          <w:rFonts w:cs="Arial"/>
          <w:noProof/>
          <w:sz w:val="18"/>
          <w:szCs w:val="18"/>
        </w:rPr>
      </w:pPr>
      <w:r w:rsidRPr="003B391B">
        <w:rPr>
          <w:rFonts w:cs="Arial"/>
          <w:noProof/>
          <w:sz w:val="18"/>
          <w:szCs w:val="18"/>
        </w:rPr>
        <w:t>Klientský frontend</w:t>
      </w:r>
    </w:p>
    <w:p w14:paraId="5A604A31" w14:textId="77777777" w:rsidR="00BC28D4" w:rsidRPr="003B391B" w:rsidRDefault="00BC28D4" w:rsidP="00CD308D">
      <w:pPr>
        <w:numPr>
          <w:ilvl w:val="0"/>
          <w:numId w:val="9"/>
        </w:numPr>
        <w:tabs>
          <w:tab w:val="left" w:pos="426"/>
          <w:tab w:val="left" w:pos="2127"/>
          <w:tab w:val="left" w:pos="2552"/>
        </w:tabs>
        <w:ind w:right="1"/>
        <w:rPr>
          <w:rFonts w:cs="Arial"/>
          <w:noProof/>
          <w:sz w:val="18"/>
          <w:szCs w:val="18"/>
        </w:rPr>
      </w:pPr>
      <w:r w:rsidRPr="003B391B">
        <w:rPr>
          <w:rFonts w:cs="Arial"/>
          <w:noProof/>
          <w:sz w:val="18"/>
          <w:szCs w:val="18"/>
        </w:rPr>
        <w:t>Autorský Backend (pre umelcov a autorov)</w:t>
      </w:r>
    </w:p>
    <w:p w14:paraId="3B0B2E8A" w14:textId="77777777" w:rsidR="00BC28D4" w:rsidRPr="003B391B" w:rsidRDefault="00BC28D4" w:rsidP="00CD308D">
      <w:pPr>
        <w:numPr>
          <w:ilvl w:val="0"/>
          <w:numId w:val="9"/>
        </w:numPr>
        <w:tabs>
          <w:tab w:val="left" w:pos="426"/>
          <w:tab w:val="left" w:pos="2127"/>
          <w:tab w:val="left" w:pos="2552"/>
        </w:tabs>
        <w:ind w:right="1"/>
        <w:rPr>
          <w:rFonts w:cs="Arial"/>
          <w:noProof/>
          <w:sz w:val="18"/>
          <w:szCs w:val="18"/>
        </w:rPr>
      </w:pPr>
      <w:r w:rsidRPr="003B391B">
        <w:rPr>
          <w:rFonts w:cs="Arial"/>
          <w:noProof/>
          <w:sz w:val="18"/>
          <w:szCs w:val="18"/>
        </w:rPr>
        <w:t>Admin backend</w:t>
      </w:r>
    </w:p>
    <w:p w14:paraId="37053DD3" w14:textId="77777777" w:rsidR="00BC28D4" w:rsidRPr="003B391B" w:rsidRDefault="00BC28D4" w:rsidP="00CD308D">
      <w:pPr>
        <w:numPr>
          <w:ilvl w:val="0"/>
          <w:numId w:val="9"/>
        </w:numPr>
        <w:tabs>
          <w:tab w:val="left" w:pos="426"/>
          <w:tab w:val="left" w:pos="2127"/>
          <w:tab w:val="left" w:pos="2552"/>
        </w:tabs>
        <w:ind w:right="1"/>
        <w:rPr>
          <w:rFonts w:cs="Arial"/>
          <w:noProof/>
          <w:sz w:val="18"/>
          <w:szCs w:val="18"/>
        </w:rPr>
      </w:pPr>
      <w:r w:rsidRPr="003B391B">
        <w:rPr>
          <w:rFonts w:cs="Arial"/>
          <w:noProof/>
          <w:sz w:val="18"/>
          <w:szCs w:val="18"/>
        </w:rPr>
        <w:t>Online editor </w:t>
      </w:r>
    </w:p>
    <w:p w14:paraId="5F218B63"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 </w:t>
      </w:r>
    </w:p>
    <w:p w14:paraId="24ED3699"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b/>
          <w:bCs/>
          <w:noProof/>
          <w:sz w:val="18"/>
          <w:szCs w:val="18"/>
        </w:rPr>
        <w:t>Funkčné požiadavky</w:t>
      </w:r>
      <w:r w:rsidRPr="003B391B">
        <w:rPr>
          <w:rFonts w:cs="Arial"/>
          <w:noProof/>
          <w:sz w:val="18"/>
          <w:szCs w:val="18"/>
        </w:rPr>
        <w:br/>
        <w:t>Funkčné požiadavky na systém sú definované na základe časti aplikácie.</w:t>
      </w:r>
      <w:r w:rsidRPr="003B391B">
        <w:rPr>
          <w:rFonts w:cs="Arial"/>
          <w:noProof/>
          <w:sz w:val="18"/>
          <w:szCs w:val="18"/>
        </w:rPr>
        <w:br/>
        <w:t> </w:t>
      </w:r>
      <w:r w:rsidRPr="003B391B">
        <w:rPr>
          <w:rFonts w:cs="Arial"/>
          <w:noProof/>
          <w:sz w:val="18"/>
          <w:szCs w:val="18"/>
        </w:rPr>
        <w:br/>
        <w:t>KLIENTSKÝ FRONTEND</w:t>
      </w:r>
    </w:p>
    <w:p w14:paraId="3B54590F"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Landing page - horné menu s podstránkami a košíkom, Head Slide banner, zoznam kategórií produktov, search bar, footer</w:t>
      </w:r>
    </w:p>
    <w:p w14:paraId="2DE9673F"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Manažované statické podstránky - O nás, Kontakt, Doprava a platby, Obchodné podmienky, Reklamačný poriadok, Ochrana osobných údajov, Portfólio realizovaných prác (galleria s lightboxom).</w:t>
      </w:r>
    </w:p>
    <w:p w14:paraId="6E2AAAB5"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Blog (integrovaná možnosť automatického postovania na soc. siete)</w:t>
      </w:r>
    </w:p>
    <w:p w14:paraId="75E3E540"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Prehľad kategórií produktov (Kalendáre, Fotoknihy, Obrazy …)</w:t>
      </w:r>
    </w:p>
    <w:p w14:paraId="42DEC00F"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Detail kategórie produktu - Carousel galéria, popis produktu, výber parametrov produktu, výber počtu kusov, zobrazenie jednotkovej ceny a celkovej ceny, zobrazenie zliav</w:t>
      </w:r>
    </w:p>
    <w:p w14:paraId="767AEA5E"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Galéria umeleckých prác, pridanie umeleckej práce do košíka</w:t>
      </w:r>
    </w:p>
    <w:p w14:paraId="647E2011"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Detail košíku a checkout objednávky + uploader pre nahranie podkladov od užívateľa</w:t>
      </w:r>
    </w:p>
    <w:p w14:paraId="55A11932"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Viacero spôsobov dopravy - kuriér, osobný odber, slovenská pošta</w:t>
      </w:r>
    </w:p>
    <w:p w14:paraId="20507805"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Viacero platobných metód - karta, prevod na účet, Internet banking, na dobierku, v hotovosti,</w:t>
      </w:r>
    </w:p>
    <w:p w14:paraId="4A191E06"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Zľavové kupóny a VIP klientská zľava</w:t>
      </w:r>
    </w:p>
    <w:p w14:paraId="40A1AD96"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Online chat</w:t>
      </w:r>
    </w:p>
    <w:p w14:paraId="158D326E"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Registrácia a prihlásenie - formulárom na stránke alebo cez sociálne siete (Facebook, Google) s potrebou doplnenia dodatočných údajov</w:t>
      </w:r>
    </w:p>
    <w:p w14:paraId="64D45EC1"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Social icons</w:t>
      </w:r>
    </w:p>
    <w:p w14:paraId="4244062D"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Klientská zóna pre prihlásených používateľov</w:t>
      </w:r>
    </w:p>
    <w:p w14:paraId="46ADD40C"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Prehľad objednávok s náhľadom vytvorených položiek</w:t>
      </w:r>
    </w:p>
    <w:p w14:paraId="15ACB930"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Znovuobjednanie položiek</w:t>
      </w:r>
    </w:p>
    <w:p w14:paraId="1E491E56"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Profil klienta - dodacia a fakturačná adresa, cenová úroveň klienta (gold, medal, bronze..)</w:t>
      </w:r>
    </w:p>
    <w:p w14:paraId="761D900C"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Uložené rozrobené objednávky a možnosť pokračovať vo vytváraní</w:t>
      </w:r>
    </w:p>
    <w:p w14:paraId="672C0F26" w14:textId="77777777" w:rsidR="00BC28D4" w:rsidRPr="003B391B" w:rsidRDefault="00BC28D4" w:rsidP="00CD308D">
      <w:pPr>
        <w:numPr>
          <w:ilvl w:val="0"/>
          <w:numId w:val="10"/>
        </w:numPr>
        <w:tabs>
          <w:tab w:val="left" w:pos="426"/>
          <w:tab w:val="left" w:pos="2127"/>
          <w:tab w:val="left" w:pos="2552"/>
        </w:tabs>
        <w:ind w:right="1"/>
        <w:rPr>
          <w:rFonts w:cs="Arial"/>
          <w:noProof/>
          <w:sz w:val="18"/>
          <w:szCs w:val="18"/>
        </w:rPr>
      </w:pPr>
      <w:r w:rsidRPr="003B391B">
        <w:rPr>
          <w:rFonts w:cs="Arial"/>
          <w:noProof/>
          <w:sz w:val="18"/>
          <w:szCs w:val="18"/>
        </w:rPr>
        <w:t>Newsletter</w:t>
      </w:r>
    </w:p>
    <w:p w14:paraId="204E0923"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 </w:t>
      </w:r>
      <w:r w:rsidRPr="003B391B">
        <w:rPr>
          <w:rFonts w:cs="Arial"/>
          <w:noProof/>
          <w:sz w:val="18"/>
          <w:szCs w:val="18"/>
        </w:rPr>
        <w:br/>
        <w:t>BACKEND PRE UMELCOV</w:t>
      </w:r>
    </w:p>
    <w:p w14:paraId="6CC13F81" w14:textId="77777777" w:rsidR="00BC28D4" w:rsidRPr="003B391B" w:rsidRDefault="00BC28D4" w:rsidP="00CD308D">
      <w:pPr>
        <w:numPr>
          <w:ilvl w:val="0"/>
          <w:numId w:val="11"/>
        </w:numPr>
        <w:tabs>
          <w:tab w:val="left" w:pos="426"/>
          <w:tab w:val="left" w:pos="2127"/>
          <w:tab w:val="left" w:pos="2552"/>
        </w:tabs>
        <w:ind w:right="1"/>
        <w:rPr>
          <w:rFonts w:cs="Arial"/>
          <w:noProof/>
          <w:sz w:val="18"/>
          <w:szCs w:val="18"/>
        </w:rPr>
      </w:pPr>
      <w:r w:rsidRPr="003B391B">
        <w:rPr>
          <w:rFonts w:cs="Arial"/>
          <w:noProof/>
          <w:sz w:val="18"/>
          <w:szCs w:val="18"/>
        </w:rPr>
        <w:t>Prihlásenie do svojho konta</w:t>
      </w:r>
    </w:p>
    <w:p w14:paraId="4CAE361E" w14:textId="77777777" w:rsidR="00BC28D4" w:rsidRPr="003B391B" w:rsidRDefault="00BC28D4" w:rsidP="00CD308D">
      <w:pPr>
        <w:numPr>
          <w:ilvl w:val="0"/>
          <w:numId w:val="11"/>
        </w:numPr>
        <w:tabs>
          <w:tab w:val="left" w:pos="426"/>
          <w:tab w:val="left" w:pos="2127"/>
          <w:tab w:val="left" w:pos="2552"/>
        </w:tabs>
        <w:ind w:right="1"/>
        <w:rPr>
          <w:rFonts w:cs="Arial"/>
          <w:noProof/>
          <w:sz w:val="18"/>
          <w:szCs w:val="18"/>
        </w:rPr>
      </w:pPr>
      <w:r w:rsidRPr="003B391B">
        <w:rPr>
          <w:rFonts w:cs="Arial"/>
          <w:noProof/>
          <w:sz w:val="18"/>
          <w:szCs w:val="18"/>
        </w:rPr>
        <w:t>Prehľad svojich prác, dizajnov</w:t>
      </w:r>
    </w:p>
    <w:p w14:paraId="525EF949" w14:textId="77777777" w:rsidR="00BC28D4" w:rsidRPr="003B391B" w:rsidRDefault="00BC28D4" w:rsidP="00CD308D">
      <w:pPr>
        <w:numPr>
          <w:ilvl w:val="0"/>
          <w:numId w:val="11"/>
        </w:numPr>
        <w:tabs>
          <w:tab w:val="left" w:pos="426"/>
          <w:tab w:val="left" w:pos="2127"/>
          <w:tab w:val="left" w:pos="2552"/>
        </w:tabs>
        <w:ind w:right="1"/>
        <w:rPr>
          <w:rFonts w:cs="Arial"/>
          <w:noProof/>
          <w:sz w:val="18"/>
          <w:szCs w:val="18"/>
        </w:rPr>
      </w:pPr>
      <w:r w:rsidRPr="003B391B">
        <w:rPr>
          <w:rFonts w:cs="Arial"/>
          <w:noProof/>
          <w:sz w:val="18"/>
          <w:szCs w:val="18"/>
        </w:rPr>
        <w:t>Prehľad počtu nákupov dizajnov</w:t>
      </w:r>
    </w:p>
    <w:p w14:paraId="208E3DF0" w14:textId="77777777" w:rsidR="00BC28D4" w:rsidRPr="003B391B" w:rsidRDefault="00BC28D4" w:rsidP="00CD308D">
      <w:pPr>
        <w:numPr>
          <w:ilvl w:val="0"/>
          <w:numId w:val="11"/>
        </w:numPr>
        <w:tabs>
          <w:tab w:val="left" w:pos="426"/>
          <w:tab w:val="left" w:pos="2127"/>
          <w:tab w:val="left" w:pos="2552"/>
        </w:tabs>
        <w:ind w:right="1"/>
        <w:rPr>
          <w:rFonts w:cs="Arial"/>
          <w:noProof/>
          <w:sz w:val="18"/>
          <w:szCs w:val="18"/>
        </w:rPr>
      </w:pPr>
      <w:r w:rsidRPr="003B391B">
        <w:rPr>
          <w:rFonts w:cs="Arial"/>
          <w:noProof/>
          <w:sz w:val="18"/>
          <w:szCs w:val="18"/>
        </w:rPr>
        <w:t>Upload nových dizajnov</w:t>
      </w:r>
    </w:p>
    <w:p w14:paraId="0BEAE08E" w14:textId="77777777" w:rsidR="00BC28D4" w:rsidRPr="003B391B" w:rsidRDefault="00BC28D4" w:rsidP="00CD308D">
      <w:pPr>
        <w:numPr>
          <w:ilvl w:val="0"/>
          <w:numId w:val="11"/>
        </w:numPr>
        <w:tabs>
          <w:tab w:val="left" w:pos="426"/>
          <w:tab w:val="left" w:pos="2127"/>
          <w:tab w:val="left" w:pos="2552"/>
        </w:tabs>
        <w:ind w:right="1"/>
        <w:rPr>
          <w:rFonts w:cs="Arial"/>
          <w:noProof/>
          <w:sz w:val="18"/>
          <w:szCs w:val="18"/>
        </w:rPr>
      </w:pPr>
      <w:r w:rsidRPr="003B391B">
        <w:rPr>
          <w:rFonts w:cs="Arial"/>
          <w:noProof/>
          <w:sz w:val="18"/>
          <w:szCs w:val="18"/>
        </w:rPr>
        <w:t>Správa vlastného konta - firemné a platobné údaje</w:t>
      </w:r>
    </w:p>
    <w:p w14:paraId="4CB55C2F"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 </w:t>
      </w:r>
      <w:r w:rsidRPr="003B391B">
        <w:rPr>
          <w:rFonts w:cs="Arial"/>
          <w:noProof/>
          <w:sz w:val="18"/>
          <w:szCs w:val="18"/>
        </w:rPr>
        <w:br/>
        <w:t>ADMIN BACKEND</w:t>
      </w:r>
    </w:p>
    <w:p w14:paraId="649E648B"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Dashboard - štatistiky, panely s prehľadom aktivít, nových objednávok a pod</w:t>
      </w:r>
    </w:p>
    <w:p w14:paraId="2B8410CC"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produktov - popis, ceny, galéria, voliteľné parametre produktu</w:t>
      </w:r>
    </w:p>
    <w:p w14:paraId="048535F5"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Funkcia na automatický výpočet ceny produktu (zo zadanej ceny za 1 ks a minimálnej predajnej ceny)</w:t>
      </w:r>
    </w:p>
    <w:p w14:paraId="0573B54D"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CMS</w:t>
      </w:r>
    </w:p>
    <w:p w14:paraId="42FEEE6A"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statických stránok</w:t>
      </w:r>
    </w:p>
    <w:p w14:paraId="490D2F20"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lastRenderedPageBreak/>
        <w:t>Manažment bannerov</w:t>
      </w:r>
    </w:p>
    <w:p w14:paraId="19D5B791"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horného menu a footera</w:t>
      </w:r>
    </w:p>
    <w:p w14:paraId="36F00075"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CRM</w:t>
      </w:r>
    </w:p>
    <w:p w14:paraId="304E469F"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Prehľad a správa klientov (filter na základe objemu objednávok, aktivity, lokality, pohlavia)</w:t>
      </w:r>
    </w:p>
    <w:p w14:paraId="45F80B7E"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Detail klienta - jeho objednávky, suma objednávok, nastavovanie cenovej úrovne úrovne</w:t>
      </w:r>
    </w:p>
    <w:p w14:paraId="57DDB06C"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Newsletter (grafické šablóny emailov s možnosťou pridávania textov a obrázkov, zasielanie na vybranú DTB uživateľov v html formáte)</w:t>
      </w:r>
    </w:p>
    <w:p w14:paraId="6EC5FC4B"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Integrovaná správa emailov (prijímanie, odosielanie a archivácia emailov, rozšírené možnosti práce s emailami – download a správa príloh, vytváranie užívateľského konta, vytvorenie novej objednávky a cenovej ponuky adminom, vyhľadávanie)</w:t>
      </w:r>
    </w:p>
    <w:p w14:paraId="3C6CBA04"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zliav</w:t>
      </w:r>
    </w:p>
    <w:p w14:paraId="3228ED2B"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Výška VIP zliav</w:t>
      </w:r>
    </w:p>
    <w:p w14:paraId="671F498F"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Časovo limitované zľavy na vybrané produkty / všetky produkty (zľava v %, X+1 zadarmo)</w:t>
      </w:r>
    </w:p>
    <w:p w14:paraId="3655E2F8"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Množstevné zľavy</w:t>
      </w:r>
    </w:p>
    <w:p w14:paraId="17F10CC7"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dopravy - typy a ceny dopravy s potrebným časom dodania (záleží aj od typu produktu)</w:t>
      </w:r>
    </w:p>
    <w:p w14:paraId="1583E91D"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platieb - typu platieb a ich ceny</w:t>
      </w:r>
    </w:p>
    <w:p w14:paraId="0092C792"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úloh</w:t>
      </w:r>
    </w:p>
    <w:p w14:paraId="19FECAD6"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Objednávky - zoznam, detail, akcie s objednávkou</w:t>
      </w:r>
    </w:p>
    <w:p w14:paraId="5EB84052"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Položky - zoznam položiek z objednávok a ich akcie</w:t>
      </w:r>
    </w:p>
    <w:p w14:paraId="5D886131"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Faktúry</w:t>
      </w:r>
    </w:p>
    <w:p w14:paraId="54057D66"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Expedícia - expedičné boxy pre každú objednávku s prehľadom, ktoré položky sú už expedovatelné</w:t>
      </w:r>
    </w:p>
    <w:p w14:paraId="71A8A1C5"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Pridávanie poznámok k objedávkam, položkám, faktúram</w:t>
      </w:r>
    </w:p>
    <w:p w14:paraId="6D52FC19"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Výrobné boxy - zoskupovanie objednaných položiek do boxov na základe typu produktu</w:t>
      </w:r>
    </w:p>
    <w:p w14:paraId="239E3CE6"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Dynamický kalendár vyťaženia produkcie / objemu zákaziek - kalendárový prehľad úloh na deň</w:t>
      </w:r>
    </w:p>
    <w:p w14:paraId="08931A1A"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Správa užívateľov</w:t>
      </w:r>
    </w:p>
    <w:p w14:paraId="0E5D030F"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Štatistika predaju umeleckých dizajnov - generovanie podkladov na vyplácanie umelcov</w:t>
      </w:r>
    </w:p>
    <w:p w14:paraId="214AFEFD"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Interný chat</w:t>
      </w:r>
    </w:p>
    <w:p w14:paraId="5524EDA6"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editora</w:t>
      </w:r>
    </w:p>
    <w:p w14:paraId="04BDECEC"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Manažment preddefinovaných šablón</w:t>
      </w:r>
    </w:p>
    <w:p w14:paraId="0536D7A1"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Nastavenia editora pre jednotlivé typy produktov (orientácia, rozmery, rozloženia strán)</w:t>
      </w:r>
    </w:p>
    <w:p w14:paraId="23FAF051"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Automatické systémové akcie</w:t>
      </w:r>
    </w:p>
    <w:p w14:paraId="6CE20912"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Generovanie EAN a QR kódov pre objednávky a ich položky</w:t>
      </w:r>
    </w:p>
    <w:p w14:paraId="3682F9D7"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Posielanie notifikácií klientom o zmene statusu objednávky</w:t>
      </w:r>
    </w:p>
    <w:p w14:paraId="59B78226"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Nahrávanie tlačových podkladov položiek objednávky na externý server</w:t>
      </w:r>
    </w:p>
    <w:p w14:paraId="7008CBDC"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Generovanie, úprava a zasielanie faktúr (vytváranie ostrých a zálohových faktúr, objednávok, sledovanie splatnosti, rozšírené štatistiky)</w:t>
      </w:r>
    </w:p>
    <w:p w14:paraId="1C81B1E2"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Generovanie závozov UPS, GLS cez ich API</w:t>
      </w:r>
    </w:p>
    <w:p w14:paraId="3691E16D"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Backup dát na cloudové úložisko</w:t>
      </w:r>
    </w:p>
    <w:p w14:paraId="1581E087" w14:textId="77777777" w:rsidR="00BC28D4" w:rsidRPr="003B391B" w:rsidRDefault="00BC28D4" w:rsidP="00CD308D">
      <w:pPr>
        <w:numPr>
          <w:ilvl w:val="0"/>
          <w:numId w:val="12"/>
        </w:numPr>
        <w:tabs>
          <w:tab w:val="left" w:pos="426"/>
          <w:tab w:val="left" w:pos="2127"/>
          <w:tab w:val="left" w:pos="2552"/>
        </w:tabs>
        <w:ind w:right="1"/>
        <w:rPr>
          <w:rFonts w:cs="Arial"/>
          <w:noProof/>
          <w:sz w:val="18"/>
          <w:szCs w:val="18"/>
        </w:rPr>
      </w:pPr>
      <w:r w:rsidRPr="003B391B">
        <w:rPr>
          <w:rFonts w:cs="Arial"/>
          <w:noProof/>
          <w:sz w:val="18"/>
          <w:szCs w:val="18"/>
        </w:rPr>
        <w:t>Zabezpečené API pre komunikáciu s mobilnou aplikáciou</w:t>
      </w:r>
    </w:p>
    <w:p w14:paraId="328F4AEC"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 </w:t>
      </w:r>
      <w:r w:rsidRPr="003B391B">
        <w:rPr>
          <w:rFonts w:cs="Arial"/>
          <w:noProof/>
          <w:sz w:val="18"/>
          <w:szCs w:val="18"/>
        </w:rPr>
        <w:br/>
        <w:t>ONLINE EDITOR</w:t>
      </w:r>
    </w:p>
    <w:p w14:paraId="3E3A1C32"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Vloženie a editácie fotografie - zmena veľkosti, otočenie, zmena pomeru strán, aplikovanie filtrov, crop.</w:t>
      </w:r>
    </w:p>
    <w:p w14:paraId="5658898C"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Vloženie a editácia textu</w:t>
      </w:r>
    </w:p>
    <w:p w14:paraId="1DA1A278"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Výber grafickej šablóny - preddefinované šablóny, vlastný motív, farba pozadia + možnosť nahrania vlastného pozadia (fotografie)</w:t>
      </w:r>
    </w:p>
    <w:p w14:paraId="5CE28A91"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Uloženie rozpracovanie práce pre prihláseného používateľa</w:t>
      </w:r>
    </w:p>
    <w:p w14:paraId="79EAC69F"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Náhľad stránok dokumentu</w:t>
      </w:r>
    </w:p>
    <w:p w14:paraId="3ED2BBD2"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Navigácia medzi stranami dokumentu</w:t>
      </w:r>
    </w:p>
    <w:p w14:paraId="357C3D15"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Výber rozloženia na stránke alebo vlastné rozloženie</w:t>
      </w:r>
    </w:p>
    <w:p w14:paraId="7A4027A4"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Generovanie tlačových podkladov podľa štandardu ISO 15930-1:2001: PDF/X-1a:2001 (press dáta v CMYK, orezové značky, spadávka, definovaný bleed a crop box, embedovanie fontov)</w:t>
      </w:r>
    </w:p>
    <w:p w14:paraId="0A3DB6B1" w14:textId="77777777" w:rsidR="00BC28D4" w:rsidRPr="003B391B" w:rsidRDefault="00BC28D4" w:rsidP="00CD308D">
      <w:pPr>
        <w:numPr>
          <w:ilvl w:val="0"/>
          <w:numId w:val="13"/>
        </w:numPr>
        <w:tabs>
          <w:tab w:val="left" w:pos="426"/>
          <w:tab w:val="left" w:pos="2127"/>
          <w:tab w:val="left" w:pos="2552"/>
        </w:tabs>
        <w:ind w:right="1"/>
        <w:rPr>
          <w:rFonts w:cs="Arial"/>
          <w:noProof/>
          <w:sz w:val="18"/>
          <w:szCs w:val="18"/>
        </w:rPr>
      </w:pPr>
      <w:r w:rsidRPr="003B391B">
        <w:rPr>
          <w:rFonts w:cs="Arial"/>
          <w:noProof/>
          <w:sz w:val="18"/>
          <w:szCs w:val="18"/>
        </w:rPr>
        <w:t>zabezpečené API pre komunikáciu s mobilnou aplikáciou</w:t>
      </w:r>
    </w:p>
    <w:p w14:paraId="7C965E5E" w14:textId="77777777" w:rsidR="00BC28D4" w:rsidRPr="003B391B" w:rsidRDefault="00BC28D4" w:rsidP="00BC28D4">
      <w:pPr>
        <w:tabs>
          <w:tab w:val="left" w:pos="426"/>
          <w:tab w:val="left" w:pos="2127"/>
          <w:tab w:val="left" w:pos="2552"/>
        </w:tabs>
        <w:ind w:right="1"/>
        <w:rPr>
          <w:rFonts w:cs="Arial"/>
          <w:noProof/>
          <w:sz w:val="18"/>
          <w:szCs w:val="18"/>
        </w:rPr>
      </w:pPr>
      <w:r w:rsidRPr="003B391B">
        <w:rPr>
          <w:rFonts w:cs="Arial"/>
          <w:noProof/>
          <w:sz w:val="18"/>
          <w:szCs w:val="18"/>
        </w:rPr>
        <w:t> </w:t>
      </w:r>
      <w:r w:rsidRPr="003B391B">
        <w:rPr>
          <w:rFonts w:cs="Arial"/>
          <w:noProof/>
          <w:sz w:val="18"/>
          <w:szCs w:val="18"/>
        </w:rPr>
        <w:br/>
      </w:r>
      <w:r w:rsidRPr="003B391B">
        <w:rPr>
          <w:rFonts w:cs="Arial"/>
          <w:b/>
          <w:bCs/>
          <w:noProof/>
          <w:sz w:val="18"/>
          <w:szCs w:val="18"/>
        </w:rPr>
        <w:t>Nefunkčné požiadavky</w:t>
      </w:r>
    </w:p>
    <w:p w14:paraId="2FAF3396"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Responzívny dizajn</w:t>
      </w:r>
    </w:p>
    <w:p w14:paraId="6F5AC9A5"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lastRenderedPageBreak/>
        <w:t>Optimalizovaný page load</w:t>
      </w:r>
    </w:p>
    <w:p w14:paraId="08F6BC13"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klientska časť do 2s</w:t>
      </w:r>
    </w:p>
    <w:p w14:paraId="7C99E590"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admin časť dashboard do 5s, jednotlivé sekcie do 3s</w:t>
      </w:r>
    </w:p>
    <w:p w14:paraId="3708BC26"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online editor do 2s</w:t>
      </w:r>
    </w:p>
    <w:p w14:paraId="6526DAF0"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Server side rendering klientskej časti pre crawlovanie robotmi</w:t>
      </w:r>
    </w:p>
    <w:p w14:paraId="1EAA20ED"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Online editor ako javascriptová single page aplikácia</w:t>
      </w:r>
    </w:p>
    <w:p w14:paraId="7FBDE19C"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Žiaden flash</w:t>
      </w:r>
    </w:p>
    <w:p w14:paraId="328522BF"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Bezpečnosť aplikácie (OWASP Top 10)</w:t>
      </w:r>
    </w:p>
    <w:p w14:paraId="3892C3A4" w14:textId="77777777" w:rsidR="00BC28D4" w:rsidRPr="003B391B" w:rsidRDefault="00BC28D4" w:rsidP="00CD308D">
      <w:pPr>
        <w:numPr>
          <w:ilvl w:val="0"/>
          <w:numId w:val="14"/>
        </w:numPr>
        <w:tabs>
          <w:tab w:val="left" w:pos="426"/>
          <w:tab w:val="left" w:pos="2127"/>
          <w:tab w:val="left" w:pos="2552"/>
        </w:tabs>
        <w:ind w:right="1"/>
        <w:rPr>
          <w:rFonts w:cs="Arial"/>
          <w:noProof/>
          <w:sz w:val="18"/>
          <w:szCs w:val="18"/>
        </w:rPr>
      </w:pPr>
      <w:r w:rsidRPr="003B391B">
        <w:rPr>
          <w:rFonts w:cs="Arial"/>
          <w:noProof/>
          <w:sz w:val="18"/>
          <w:szCs w:val="18"/>
        </w:rPr>
        <w:t>SSL</w:t>
      </w:r>
    </w:p>
    <w:p w14:paraId="12ADB44F" w14:textId="77777777" w:rsidR="00825A9C" w:rsidRPr="00FC440C" w:rsidRDefault="00825A9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50" w14:textId="77777777" w:rsidR="002365D8" w:rsidRPr="00FC440C" w:rsidRDefault="002365D8"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51" w14:textId="77777777" w:rsidR="00825A9C" w:rsidRPr="00FC440C" w:rsidRDefault="0032699B" w:rsidP="00FC440C">
      <w:pPr>
        <w:autoSpaceDE w:val="0"/>
        <w:autoSpaceDN w:val="0"/>
        <w:adjustRightInd w:val="0"/>
        <w:spacing w:line="360" w:lineRule="auto"/>
        <w:jc w:val="both"/>
        <w:outlineLvl w:val="0"/>
        <w:rPr>
          <w:rFonts w:asciiTheme="majorHAnsi" w:hAnsiTheme="majorHAnsi" w:cstheme="majorHAnsi"/>
          <w:color w:val="000000"/>
          <w:sz w:val="18"/>
          <w:szCs w:val="18"/>
          <w:lang w:val="sk-SK"/>
        </w:rPr>
      </w:pPr>
      <w:r w:rsidRPr="00FC440C">
        <w:rPr>
          <w:rFonts w:asciiTheme="majorHAnsi" w:hAnsiTheme="majorHAnsi" w:cstheme="majorHAnsi"/>
          <w:color w:val="000000"/>
          <w:sz w:val="18"/>
          <w:szCs w:val="18"/>
          <w:lang w:val="sk-SK"/>
        </w:rPr>
        <w:t>Bratislava</w:t>
      </w:r>
      <w:r w:rsidR="00825A9C" w:rsidRPr="00FC440C">
        <w:rPr>
          <w:rFonts w:asciiTheme="majorHAnsi" w:hAnsiTheme="majorHAnsi" w:cstheme="majorHAnsi"/>
          <w:color w:val="000000"/>
          <w:sz w:val="18"/>
          <w:szCs w:val="18"/>
          <w:lang w:val="sk-SK"/>
        </w:rPr>
        <w:t>, dňa ..............................</w:t>
      </w:r>
    </w:p>
    <w:p w14:paraId="12ADB452" w14:textId="77777777" w:rsidR="00825A9C" w:rsidRPr="00FC440C" w:rsidRDefault="00825A9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53" w14:textId="77777777" w:rsidR="00825A9C" w:rsidRPr="00FC440C" w:rsidRDefault="00825A9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54" w14:textId="77777777" w:rsidR="00825A9C" w:rsidRPr="00FC440C" w:rsidRDefault="00825A9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12ADB455" w14:textId="77777777" w:rsidR="00825A9C" w:rsidRPr="00FC440C" w:rsidRDefault="00825A9C"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w:t>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t>.........................................................</w:t>
      </w:r>
    </w:p>
    <w:p w14:paraId="12ADB456" w14:textId="77777777" w:rsidR="00825A9C" w:rsidRPr="00FC440C" w:rsidRDefault="004558AC"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O</w:t>
      </w:r>
      <w:r w:rsidR="00825A9C" w:rsidRPr="00FC440C">
        <w:rPr>
          <w:rFonts w:cs="Arial"/>
          <w:sz w:val="18"/>
          <w:szCs w:val="18"/>
          <w:lang w:val="sk-SK"/>
        </w:rPr>
        <w:t>bjednávateľ</w:t>
      </w:r>
      <w:r w:rsidR="00825A9C" w:rsidRPr="00FC440C">
        <w:rPr>
          <w:rFonts w:cs="Arial"/>
          <w:sz w:val="18"/>
          <w:szCs w:val="18"/>
          <w:lang w:val="sk-SK"/>
        </w:rPr>
        <w:tab/>
      </w:r>
      <w:r w:rsidR="00825A9C" w:rsidRPr="00FC440C">
        <w:rPr>
          <w:rFonts w:cs="Arial"/>
          <w:sz w:val="18"/>
          <w:szCs w:val="18"/>
          <w:lang w:val="sk-SK"/>
        </w:rPr>
        <w:tab/>
      </w:r>
      <w:r w:rsidR="00825A9C" w:rsidRPr="00FC440C">
        <w:rPr>
          <w:rFonts w:cs="Arial"/>
          <w:sz w:val="18"/>
          <w:szCs w:val="18"/>
          <w:lang w:val="sk-SK"/>
        </w:rPr>
        <w:tab/>
      </w:r>
      <w:r w:rsidR="00825A9C" w:rsidRPr="00FC440C">
        <w:rPr>
          <w:rFonts w:cs="Arial"/>
          <w:sz w:val="18"/>
          <w:szCs w:val="18"/>
          <w:lang w:val="sk-SK"/>
        </w:rPr>
        <w:tab/>
      </w:r>
      <w:r w:rsidR="00825A9C" w:rsidRPr="00FC440C">
        <w:rPr>
          <w:rFonts w:cs="Arial"/>
          <w:sz w:val="18"/>
          <w:szCs w:val="18"/>
          <w:lang w:val="sk-SK"/>
        </w:rPr>
        <w:tab/>
      </w:r>
      <w:r w:rsidR="00825A9C" w:rsidRPr="00FC440C">
        <w:rPr>
          <w:rFonts w:cs="Arial"/>
          <w:sz w:val="18"/>
          <w:szCs w:val="18"/>
          <w:lang w:val="sk-SK"/>
        </w:rPr>
        <w:tab/>
      </w:r>
      <w:r w:rsidR="00825A9C" w:rsidRPr="00FC440C">
        <w:rPr>
          <w:rFonts w:cs="Arial"/>
          <w:sz w:val="18"/>
          <w:szCs w:val="18"/>
          <w:lang w:val="sk-SK"/>
        </w:rPr>
        <w:tab/>
      </w:r>
      <w:r w:rsidR="003702B4" w:rsidRPr="00FC440C">
        <w:rPr>
          <w:rFonts w:cs="Arial"/>
          <w:sz w:val="18"/>
          <w:szCs w:val="18"/>
          <w:lang w:val="sk-SK"/>
        </w:rPr>
        <w:t>Zhotoviteľ</w:t>
      </w:r>
    </w:p>
    <w:p w14:paraId="12ADB457" w14:textId="3E67299C" w:rsidR="00FC440C" w:rsidRDefault="00FC440C">
      <w:pPr>
        <w:rPr>
          <w:rFonts w:cs="Arial"/>
          <w:sz w:val="18"/>
          <w:szCs w:val="18"/>
          <w:lang w:val="sk-SK"/>
        </w:rPr>
      </w:pPr>
      <w:r>
        <w:rPr>
          <w:rFonts w:cs="Arial"/>
          <w:sz w:val="18"/>
          <w:szCs w:val="18"/>
          <w:lang w:val="sk-SK"/>
        </w:rPr>
        <w:br w:type="page"/>
      </w:r>
    </w:p>
    <w:p w14:paraId="158BC8E3" w14:textId="5B59C591" w:rsidR="00FC440C" w:rsidRPr="00FC440C" w:rsidRDefault="00FC440C" w:rsidP="00FC440C">
      <w:pPr>
        <w:autoSpaceDE w:val="0"/>
        <w:autoSpaceDN w:val="0"/>
        <w:adjustRightInd w:val="0"/>
        <w:spacing w:line="360" w:lineRule="auto"/>
        <w:jc w:val="right"/>
        <w:rPr>
          <w:rFonts w:cs="Arial"/>
          <w:sz w:val="18"/>
          <w:szCs w:val="18"/>
          <w:lang w:val="sk-SK"/>
        </w:rPr>
      </w:pPr>
      <w:r w:rsidRPr="00FC440C">
        <w:rPr>
          <w:rFonts w:cs="Arial"/>
          <w:sz w:val="18"/>
          <w:szCs w:val="18"/>
          <w:lang w:val="sk-SK"/>
        </w:rPr>
        <w:lastRenderedPageBreak/>
        <w:t xml:space="preserve">Príloha č. </w:t>
      </w:r>
      <w:r>
        <w:rPr>
          <w:rFonts w:cs="Arial"/>
          <w:sz w:val="18"/>
          <w:szCs w:val="18"/>
          <w:lang w:val="sk-SK"/>
        </w:rPr>
        <w:t>2</w:t>
      </w:r>
      <w:r w:rsidRPr="00FC440C">
        <w:rPr>
          <w:rStyle w:val="Odkaznapoznmkupodiarou"/>
          <w:rFonts w:cs="Arial"/>
          <w:szCs w:val="18"/>
          <w:lang w:val="sk-SK"/>
        </w:rPr>
        <w:footnoteReference w:id="2"/>
      </w:r>
    </w:p>
    <w:p w14:paraId="2EA6717A" w14:textId="77777777" w:rsidR="00FC440C" w:rsidRPr="00FC440C" w:rsidRDefault="00FC440C" w:rsidP="00FC440C">
      <w:pPr>
        <w:autoSpaceDE w:val="0"/>
        <w:autoSpaceDN w:val="0"/>
        <w:adjustRightInd w:val="0"/>
        <w:spacing w:line="360" w:lineRule="auto"/>
        <w:jc w:val="right"/>
        <w:rPr>
          <w:rFonts w:cs="Arial"/>
          <w:sz w:val="18"/>
          <w:szCs w:val="18"/>
          <w:lang w:val="sk-SK"/>
        </w:rPr>
      </w:pPr>
    </w:p>
    <w:p w14:paraId="425C13F6" w14:textId="77777777" w:rsidR="00FC440C" w:rsidRPr="00FC440C" w:rsidRDefault="00FC440C" w:rsidP="00FC440C">
      <w:pPr>
        <w:autoSpaceDE w:val="0"/>
        <w:autoSpaceDN w:val="0"/>
        <w:adjustRightInd w:val="0"/>
        <w:spacing w:line="360" w:lineRule="auto"/>
        <w:rPr>
          <w:rFonts w:cs="Arial"/>
          <w:sz w:val="18"/>
          <w:szCs w:val="18"/>
          <w:lang w:val="sk-SK"/>
        </w:rPr>
      </w:pPr>
    </w:p>
    <w:p w14:paraId="61769883" w14:textId="66AC03B3" w:rsidR="00FC440C" w:rsidRPr="0027536B" w:rsidRDefault="0027536B" w:rsidP="0027536B">
      <w:pPr>
        <w:tabs>
          <w:tab w:val="left" w:pos="426"/>
          <w:tab w:val="left" w:pos="2127"/>
          <w:tab w:val="left" w:pos="2552"/>
        </w:tabs>
        <w:ind w:right="1"/>
        <w:jc w:val="center"/>
        <w:rPr>
          <w:rFonts w:cs="Arial"/>
          <w:b/>
          <w:caps/>
          <w:sz w:val="40"/>
          <w:szCs w:val="18"/>
        </w:rPr>
      </w:pPr>
      <w:r w:rsidRPr="0027536B">
        <w:rPr>
          <w:rFonts w:cs="Arial"/>
          <w:b/>
          <w:caps/>
          <w:sz w:val="40"/>
          <w:szCs w:val="18"/>
        </w:rPr>
        <w:t>Podrobný rozpočet</w:t>
      </w:r>
    </w:p>
    <w:p w14:paraId="1DC5B2C2" w14:textId="77777777" w:rsidR="00FC440C" w:rsidRPr="00FC440C" w:rsidRDefault="00FC440C" w:rsidP="00FC440C">
      <w:pPr>
        <w:autoSpaceDE w:val="0"/>
        <w:autoSpaceDN w:val="0"/>
        <w:adjustRightInd w:val="0"/>
        <w:spacing w:line="360" w:lineRule="auto"/>
        <w:jc w:val="both"/>
        <w:rPr>
          <w:rFonts w:asciiTheme="majorHAnsi" w:hAnsiTheme="majorHAnsi" w:cstheme="majorHAnsi"/>
          <w:color w:val="000000"/>
          <w:sz w:val="18"/>
          <w:szCs w:val="18"/>
          <w:lang w:val="sk-SK"/>
        </w:rPr>
      </w:pPr>
    </w:p>
    <w:tbl>
      <w:tblPr>
        <w:tblW w:w="5000" w:type="pct"/>
        <w:tblCellMar>
          <w:left w:w="70" w:type="dxa"/>
          <w:right w:w="70" w:type="dxa"/>
        </w:tblCellMar>
        <w:tblLook w:val="04A0" w:firstRow="1" w:lastRow="0" w:firstColumn="1" w:lastColumn="0" w:noHBand="0" w:noVBand="1"/>
      </w:tblPr>
      <w:tblGrid>
        <w:gridCol w:w="464"/>
        <w:gridCol w:w="3201"/>
        <w:gridCol w:w="1343"/>
        <w:gridCol w:w="883"/>
        <w:gridCol w:w="1660"/>
        <w:gridCol w:w="1659"/>
      </w:tblGrid>
      <w:tr w:rsidR="008B3498" w:rsidRPr="008B3498" w14:paraId="040FFF9B" w14:textId="77777777" w:rsidTr="008B3498">
        <w:trPr>
          <w:trHeight w:val="400"/>
        </w:trPr>
        <w:tc>
          <w:tcPr>
            <w:tcW w:w="2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8F750C"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p. č.</w:t>
            </w:r>
          </w:p>
        </w:tc>
        <w:tc>
          <w:tcPr>
            <w:tcW w:w="1817" w:type="pct"/>
            <w:tcBorders>
              <w:top w:val="single" w:sz="4" w:space="0" w:color="auto"/>
              <w:left w:val="nil"/>
              <w:bottom w:val="single" w:sz="4" w:space="0" w:color="auto"/>
              <w:right w:val="single" w:sz="4" w:space="0" w:color="auto"/>
            </w:tcBorders>
            <w:shd w:val="clear" w:color="000000" w:fill="D9D9D9"/>
            <w:noWrap/>
            <w:vAlign w:val="center"/>
            <w:hideMark/>
          </w:tcPr>
          <w:p w14:paraId="678A1211"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Názov položky</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36E405AC" w14:textId="77777777" w:rsidR="008B3498" w:rsidRPr="008B3498" w:rsidRDefault="008B3498" w:rsidP="008B3498">
            <w:pPr>
              <w:jc w:val="cente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Merná jednotka</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64BA55BF" w14:textId="77777777" w:rsidR="008B3498" w:rsidRPr="008B3498" w:rsidRDefault="008B3498" w:rsidP="008B3498">
            <w:pPr>
              <w:jc w:val="cente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Množstvo</w:t>
            </w:r>
          </w:p>
        </w:tc>
        <w:tc>
          <w:tcPr>
            <w:tcW w:w="943" w:type="pct"/>
            <w:tcBorders>
              <w:top w:val="single" w:sz="4" w:space="0" w:color="auto"/>
              <w:left w:val="nil"/>
              <w:bottom w:val="single" w:sz="4" w:space="0" w:color="auto"/>
              <w:right w:val="single" w:sz="4" w:space="0" w:color="auto"/>
            </w:tcBorders>
            <w:shd w:val="clear" w:color="000000" w:fill="D9D9D9"/>
            <w:noWrap/>
            <w:vAlign w:val="center"/>
            <w:hideMark/>
          </w:tcPr>
          <w:p w14:paraId="5B787E6A" w14:textId="77777777" w:rsidR="008B3498" w:rsidRPr="008B3498" w:rsidRDefault="008B3498" w:rsidP="008B3498">
            <w:pPr>
              <w:jc w:val="cente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xml:space="preserve">Jednotková cena </w:t>
            </w:r>
          </w:p>
        </w:tc>
        <w:tc>
          <w:tcPr>
            <w:tcW w:w="943" w:type="pct"/>
            <w:tcBorders>
              <w:top w:val="single" w:sz="4" w:space="0" w:color="auto"/>
              <w:left w:val="nil"/>
              <w:bottom w:val="single" w:sz="4" w:space="0" w:color="auto"/>
              <w:right w:val="single" w:sz="4" w:space="0" w:color="auto"/>
            </w:tcBorders>
            <w:shd w:val="clear" w:color="000000" w:fill="D9D9D9"/>
            <w:vAlign w:val="center"/>
            <w:hideMark/>
          </w:tcPr>
          <w:p w14:paraId="38969647" w14:textId="77777777" w:rsidR="008B3498" w:rsidRPr="008B3498" w:rsidRDefault="008B3498" w:rsidP="008B3498">
            <w:pPr>
              <w:jc w:val="cente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Výdavky celkovo bez DPH</w:t>
            </w:r>
          </w:p>
        </w:tc>
      </w:tr>
      <w:tr w:rsidR="008B3498" w:rsidRPr="008B3498" w14:paraId="78674B5B" w14:textId="77777777" w:rsidTr="008B3498">
        <w:trPr>
          <w:trHeight w:val="300"/>
        </w:trPr>
        <w:tc>
          <w:tcPr>
            <w:tcW w:w="255" w:type="pct"/>
            <w:tcBorders>
              <w:top w:val="nil"/>
              <w:left w:val="single" w:sz="4" w:space="0" w:color="auto"/>
              <w:bottom w:val="single" w:sz="4" w:space="0" w:color="auto"/>
              <w:right w:val="single" w:sz="4" w:space="0" w:color="auto"/>
            </w:tcBorders>
            <w:shd w:val="clear" w:color="000000" w:fill="D9D9D9"/>
            <w:vAlign w:val="center"/>
            <w:hideMark/>
          </w:tcPr>
          <w:p w14:paraId="74CDA0AB" w14:textId="77777777" w:rsidR="008B3498" w:rsidRPr="008B3498" w:rsidRDefault="008B3498" w:rsidP="008B3498">
            <w:pPr>
              <w:rPr>
                <w:rFonts w:ascii="Calibri" w:hAnsi="Calibri" w:cs="Calibri"/>
                <w:color w:val="000000"/>
                <w:sz w:val="18"/>
                <w:szCs w:val="18"/>
                <w:lang w:val="sk-SK" w:eastAsia="sk-SK"/>
              </w:rPr>
            </w:pPr>
            <w:r w:rsidRPr="008B3498">
              <w:rPr>
                <w:rFonts w:ascii="Calibri" w:hAnsi="Calibri" w:cs="Calibri"/>
                <w:color w:val="000000"/>
                <w:sz w:val="18"/>
                <w:szCs w:val="18"/>
                <w:lang w:val="sk-SK" w:eastAsia="sk-SK"/>
              </w:rPr>
              <w:t>1</w:t>
            </w:r>
          </w:p>
        </w:tc>
        <w:tc>
          <w:tcPr>
            <w:tcW w:w="1817" w:type="pct"/>
            <w:tcBorders>
              <w:top w:val="nil"/>
              <w:left w:val="nil"/>
              <w:bottom w:val="single" w:sz="4" w:space="0" w:color="auto"/>
              <w:right w:val="single" w:sz="4" w:space="0" w:color="auto"/>
            </w:tcBorders>
            <w:shd w:val="clear" w:color="000000" w:fill="D9D9D9"/>
            <w:vAlign w:val="center"/>
            <w:hideMark/>
          </w:tcPr>
          <w:p w14:paraId="0F99A547" w14:textId="77777777" w:rsidR="008B3498" w:rsidRPr="008B3498" w:rsidRDefault="008B3498" w:rsidP="008B3498">
            <w:pPr>
              <w:rPr>
                <w:rFonts w:ascii="Calibri" w:hAnsi="Calibri" w:cs="Calibri"/>
                <w:color w:val="000000"/>
                <w:sz w:val="18"/>
                <w:szCs w:val="18"/>
                <w:lang w:val="sk-SK" w:eastAsia="sk-SK"/>
              </w:rPr>
            </w:pPr>
            <w:r w:rsidRPr="008B3498">
              <w:rPr>
                <w:rFonts w:ascii="Calibri" w:hAnsi="Calibri" w:cs="Calibri"/>
                <w:color w:val="000000"/>
                <w:sz w:val="18"/>
                <w:szCs w:val="18"/>
                <w:lang w:val="sk-SK" w:eastAsia="sk-SK"/>
              </w:rPr>
              <w:t>Nákup softvéru</w:t>
            </w:r>
          </w:p>
        </w:tc>
        <w:tc>
          <w:tcPr>
            <w:tcW w:w="521" w:type="pct"/>
            <w:tcBorders>
              <w:top w:val="nil"/>
              <w:left w:val="nil"/>
              <w:bottom w:val="single" w:sz="4" w:space="0" w:color="auto"/>
              <w:right w:val="single" w:sz="4" w:space="0" w:color="auto"/>
            </w:tcBorders>
            <w:shd w:val="clear" w:color="000000" w:fill="D9D9D9"/>
            <w:noWrap/>
            <w:vAlign w:val="center"/>
            <w:hideMark/>
          </w:tcPr>
          <w:p w14:paraId="146650AA" w14:textId="77777777" w:rsidR="008B3498" w:rsidRPr="008B3498" w:rsidRDefault="008B3498" w:rsidP="008B3498">
            <w:pPr>
              <w:jc w:val="center"/>
              <w:rPr>
                <w:rFonts w:ascii="Calibri" w:hAnsi="Calibri" w:cs="Calibri"/>
                <w:color w:val="000000"/>
                <w:sz w:val="18"/>
                <w:szCs w:val="18"/>
                <w:lang w:val="sk-SK" w:eastAsia="sk-SK"/>
              </w:rPr>
            </w:pPr>
            <w:r w:rsidRPr="008B3498">
              <w:rPr>
                <w:rFonts w:ascii="Calibri" w:hAnsi="Calibri" w:cs="Calibri"/>
                <w:color w:val="000000"/>
                <w:sz w:val="18"/>
                <w:szCs w:val="18"/>
                <w:lang w:val="sk-SK" w:eastAsia="sk-SK"/>
              </w:rPr>
              <w:t>súbor</w:t>
            </w:r>
          </w:p>
        </w:tc>
        <w:tc>
          <w:tcPr>
            <w:tcW w:w="521" w:type="pct"/>
            <w:tcBorders>
              <w:top w:val="nil"/>
              <w:left w:val="nil"/>
              <w:bottom w:val="single" w:sz="4" w:space="0" w:color="auto"/>
              <w:right w:val="single" w:sz="4" w:space="0" w:color="auto"/>
            </w:tcBorders>
            <w:shd w:val="clear" w:color="000000" w:fill="D9D9D9"/>
            <w:noWrap/>
            <w:vAlign w:val="center"/>
            <w:hideMark/>
          </w:tcPr>
          <w:p w14:paraId="34314241" w14:textId="77777777" w:rsidR="008B3498" w:rsidRPr="008B3498" w:rsidRDefault="008B3498" w:rsidP="008B3498">
            <w:pPr>
              <w:jc w:val="center"/>
              <w:rPr>
                <w:rFonts w:ascii="Calibri" w:hAnsi="Calibri" w:cs="Calibri"/>
                <w:color w:val="000000"/>
                <w:sz w:val="18"/>
                <w:szCs w:val="18"/>
                <w:lang w:val="sk-SK" w:eastAsia="sk-SK"/>
              </w:rPr>
            </w:pPr>
            <w:r w:rsidRPr="008B3498">
              <w:rPr>
                <w:rFonts w:ascii="Calibri" w:hAnsi="Calibri" w:cs="Calibri"/>
                <w:color w:val="000000"/>
                <w:sz w:val="18"/>
                <w:szCs w:val="18"/>
                <w:lang w:val="sk-SK" w:eastAsia="sk-SK"/>
              </w:rPr>
              <w:t>1</w:t>
            </w:r>
          </w:p>
        </w:tc>
        <w:tc>
          <w:tcPr>
            <w:tcW w:w="943" w:type="pct"/>
            <w:tcBorders>
              <w:top w:val="nil"/>
              <w:left w:val="nil"/>
              <w:bottom w:val="single" w:sz="4" w:space="0" w:color="auto"/>
              <w:right w:val="single" w:sz="4" w:space="0" w:color="auto"/>
            </w:tcBorders>
            <w:shd w:val="clear" w:color="auto" w:fill="auto"/>
            <w:vAlign w:val="center"/>
            <w:hideMark/>
          </w:tcPr>
          <w:p w14:paraId="60C78FCD" w14:textId="58E6972F" w:rsidR="008B3498" w:rsidRPr="008B3498" w:rsidRDefault="008B3498" w:rsidP="008B3498">
            <w:pPr>
              <w:jc w:val="right"/>
              <w:rPr>
                <w:rFonts w:ascii="Calibri" w:hAnsi="Calibri" w:cs="Calibri"/>
                <w:color w:val="000000"/>
                <w:sz w:val="18"/>
                <w:szCs w:val="18"/>
                <w:lang w:val="sk-SK" w:eastAsia="sk-SK"/>
              </w:rPr>
            </w:pPr>
          </w:p>
        </w:tc>
        <w:tc>
          <w:tcPr>
            <w:tcW w:w="943" w:type="pct"/>
            <w:tcBorders>
              <w:top w:val="nil"/>
              <w:left w:val="nil"/>
              <w:bottom w:val="single" w:sz="4" w:space="0" w:color="auto"/>
              <w:right w:val="single" w:sz="4" w:space="0" w:color="auto"/>
            </w:tcBorders>
            <w:shd w:val="clear" w:color="000000" w:fill="D9D9D9"/>
            <w:noWrap/>
            <w:vAlign w:val="center"/>
            <w:hideMark/>
          </w:tcPr>
          <w:p w14:paraId="62E4A3A8" w14:textId="7A8A1FD3" w:rsidR="008B3498" w:rsidRPr="008B3498" w:rsidRDefault="008B3498" w:rsidP="008B3498">
            <w:pPr>
              <w:jc w:val="right"/>
              <w:rPr>
                <w:rFonts w:ascii="Calibri" w:hAnsi="Calibri" w:cs="Calibri"/>
                <w:color w:val="000000"/>
                <w:sz w:val="18"/>
                <w:szCs w:val="18"/>
                <w:lang w:val="sk-SK" w:eastAsia="sk-SK"/>
              </w:rPr>
            </w:pPr>
          </w:p>
        </w:tc>
      </w:tr>
      <w:tr w:rsidR="008B3498" w:rsidRPr="008B3498" w14:paraId="14D22DAC" w14:textId="77777777" w:rsidTr="008B3498">
        <w:trPr>
          <w:trHeight w:val="200"/>
        </w:trPr>
        <w:tc>
          <w:tcPr>
            <w:tcW w:w="255" w:type="pct"/>
            <w:tcBorders>
              <w:top w:val="nil"/>
              <w:left w:val="nil"/>
              <w:bottom w:val="nil"/>
              <w:right w:val="nil"/>
            </w:tcBorders>
            <w:shd w:val="clear" w:color="auto" w:fill="auto"/>
            <w:noWrap/>
            <w:vAlign w:val="bottom"/>
            <w:hideMark/>
          </w:tcPr>
          <w:p w14:paraId="2DC2CE68" w14:textId="77777777" w:rsidR="008B3498" w:rsidRPr="008B3498" w:rsidRDefault="008B3498" w:rsidP="008B3498">
            <w:pPr>
              <w:jc w:val="right"/>
              <w:rPr>
                <w:rFonts w:ascii="Calibri" w:hAnsi="Calibri" w:cs="Calibri"/>
                <w:color w:val="000000"/>
                <w:sz w:val="18"/>
                <w:szCs w:val="18"/>
                <w:lang w:val="sk-SK" w:eastAsia="sk-SK"/>
              </w:rPr>
            </w:pPr>
          </w:p>
        </w:tc>
        <w:tc>
          <w:tcPr>
            <w:tcW w:w="1817" w:type="pct"/>
            <w:tcBorders>
              <w:top w:val="nil"/>
              <w:left w:val="nil"/>
              <w:bottom w:val="nil"/>
              <w:right w:val="nil"/>
            </w:tcBorders>
            <w:shd w:val="clear" w:color="auto" w:fill="auto"/>
            <w:noWrap/>
            <w:vAlign w:val="bottom"/>
            <w:hideMark/>
          </w:tcPr>
          <w:p w14:paraId="2575386F" w14:textId="77777777" w:rsidR="008B3498" w:rsidRPr="008B3498" w:rsidRDefault="008B3498" w:rsidP="008B3498">
            <w:pPr>
              <w:rPr>
                <w:rFonts w:ascii="Times New Roman" w:hAnsi="Times New Roman"/>
                <w:sz w:val="18"/>
                <w:szCs w:val="18"/>
                <w:lang w:val="sk-SK" w:eastAsia="sk-SK"/>
              </w:rPr>
            </w:pPr>
          </w:p>
        </w:tc>
        <w:tc>
          <w:tcPr>
            <w:tcW w:w="521" w:type="pct"/>
            <w:tcBorders>
              <w:top w:val="nil"/>
              <w:left w:val="nil"/>
              <w:bottom w:val="nil"/>
              <w:right w:val="nil"/>
            </w:tcBorders>
            <w:shd w:val="clear" w:color="auto" w:fill="auto"/>
            <w:noWrap/>
            <w:vAlign w:val="bottom"/>
            <w:hideMark/>
          </w:tcPr>
          <w:p w14:paraId="1D02CD33" w14:textId="77777777" w:rsidR="008B3498" w:rsidRPr="008B3498" w:rsidRDefault="008B3498" w:rsidP="008B3498">
            <w:pPr>
              <w:rPr>
                <w:rFonts w:ascii="Times New Roman" w:hAnsi="Times New Roman"/>
                <w:sz w:val="18"/>
                <w:szCs w:val="18"/>
                <w:lang w:val="sk-SK" w:eastAsia="sk-SK"/>
              </w:rPr>
            </w:pPr>
          </w:p>
        </w:tc>
        <w:tc>
          <w:tcPr>
            <w:tcW w:w="521" w:type="pct"/>
            <w:tcBorders>
              <w:top w:val="nil"/>
              <w:left w:val="nil"/>
              <w:bottom w:val="nil"/>
              <w:right w:val="nil"/>
            </w:tcBorders>
            <w:shd w:val="clear" w:color="auto" w:fill="auto"/>
            <w:noWrap/>
            <w:vAlign w:val="bottom"/>
            <w:hideMark/>
          </w:tcPr>
          <w:p w14:paraId="0F86CCF6" w14:textId="77777777" w:rsidR="008B3498" w:rsidRPr="008B3498" w:rsidRDefault="008B3498" w:rsidP="008B3498">
            <w:pPr>
              <w:rPr>
                <w:rFonts w:ascii="Times New Roman" w:hAnsi="Times New Roman"/>
                <w:sz w:val="18"/>
                <w:szCs w:val="18"/>
                <w:lang w:val="sk-SK" w:eastAsia="sk-SK"/>
              </w:rPr>
            </w:pPr>
          </w:p>
        </w:tc>
        <w:tc>
          <w:tcPr>
            <w:tcW w:w="943" w:type="pct"/>
            <w:tcBorders>
              <w:top w:val="nil"/>
              <w:left w:val="nil"/>
              <w:bottom w:val="nil"/>
              <w:right w:val="nil"/>
            </w:tcBorders>
            <w:shd w:val="clear" w:color="auto" w:fill="auto"/>
            <w:noWrap/>
            <w:vAlign w:val="bottom"/>
            <w:hideMark/>
          </w:tcPr>
          <w:p w14:paraId="4171AC05" w14:textId="77777777" w:rsidR="008B3498" w:rsidRPr="008B3498" w:rsidRDefault="008B3498" w:rsidP="008B3498">
            <w:pPr>
              <w:rPr>
                <w:rFonts w:ascii="Times New Roman" w:hAnsi="Times New Roman"/>
                <w:sz w:val="18"/>
                <w:szCs w:val="18"/>
                <w:lang w:val="sk-SK" w:eastAsia="sk-SK"/>
              </w:rPr>
            </w:pPr>
          </w:p>
        </w:tc>
        <w:tc>
          <w:tcPr>
            <w:tcW w:w="943" w:type="pct"/>
            <w:tcBorders>
              <w:top w:val="nil"/>
              <w:left w:val="nil"/>
              <w:bottom w:val="nil"/>
              <w:right w:val="nil"/>
            </w:tcBorders>
            <w:shd w:val="clear" w:color="auto" w:fill="auto"/>
            <w:noWrap/>
            <w:vAlign w:val="bottom"/>
            <w:hideMark/>
          </w:tcPr>
          <w:p w14:paraId="40E10D90" w14:textId="77777777" w:rsidR="008B3498" w:rsidRPr="008B3498" w:rsidRDefault="008B3498" w:rsidP="008B3498">
            <w:pPr>
              <w:rPr>
                <w:rFonts w:ascii="Times New Roman" w:hAnsi="Times New Roman"/>
                <w:sz w:val="18"/>
                <w:szCs w:val="18"/>
                <w:lang w:val="sk-SK" w:eastAsia="sk-SK"/>
              </w:rPr>
            </w:pPr>
          </w:p>
        </w:tc>
      </w:tr>
      <w:tr w:rsidR="008B3498" w:rsidRPr="008B3498" w14:paraId="3378D87E" w14:textId="77777777" w:rsidTr="008B3498">
        <w:trPr>
          <w:trHeight w:val="300"/>
        </w:trPr>
        <w:tc>
          <w:tcPr>
            <w:tcW w:w="2073"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5E2EE996"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Cena celkom bez DPH</w:t>
            </w:r>
          </w:p>
        </w:tc>
        <w:tc>
          <w:tcPr>
            <w:tcW w:w="521" w:type="pct"/>
            <w:tcBorders>
              <w:top w:val="single" w:sz="8" w:space="0" w:color="auto"/>
              <w:left w:val="nil"/>
              <w:bottom w:val="single" w:sz="4" w:space="0" w:color="auto"/>
              <w:right w:val="nil"/>
            </w:tcBorders>
            <w:shd w:val="clear" w:color="000000" w:fill="D9D9D9"/>
            <w:vAlign w:val="center"/>
            <w:hideMark/>
          </w:tcPr>
          <w:p w14:paraId="48C411FB"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521" w:type="pct"/>
            <w:tcBorders>
              <w:top w:val="single" w:sz="8" w:space="0" w:color="auto"/>
              <w:left w:val="nil"/>
              <w:bottom w:val="single" w:sz="4" w:space="0" w:color="auto"/>
              <w:right w:val="nil"/>
            </w:tcBorders>
            <w:shd w:val="clear" w:color="000000" w:fill="D9D9D9"/>
            <w:vAlign w:val="center"/>
            <w:hideMark/>
          </w:tcPr>
          <w:p w14:paraId="24F2B901"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single" w:sz="8" w:space="0" w:color="auto"/>
              <w:left w:val="nil"/>
              <w:bottom w:val="single" w:sz="4" w:space="0" w:color="auto"/>
              <w:right w:val="nil"/>
            </w:tcBorders>
            <w:shd w:val="clear" w:color="000000" w:fill="D9D9D9"/>
            <w:vAlign w:val="center"/>
            <w:hideMark/>
          </w:tcPr>
          <w:p w14:paraId="0EB027A5"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single" w:sz="8" w:space="0" w:color="auto"/>
              <w:left w:val="nil"/>
              <w:bottom w:val="single" w:sz="4" w:space="0" w:color="auto"/>
              <w:right w:val="single" w:sz="8" w:space="0" w:color="auto"/>
            </w:tcBorders>
            <w:shd w:val="clear" w:color="000000" w:fill="D9D9D9"/>
            <w:vAlign w:val="center"/>
            <w:hideMark/>
          </w:tcPr>
          <w:p w14:paraId="16ED94F9" w14:textId="66834A77" w:rsidR="008B3498" w:rsidRPr="008B3498" w:rsidRDefault="008B3498" w:rsidP="008B3498">
            <w:pPr>
              <w:jc w:val="right"/>
              <w:rPr>
                <w:rFonts w:ascii="Calibri" w:hAnsi="Calibri" w:cs="Calibri"/>
                <w:color w:val="000000"/>
                <w:sz w:val="18"/>
                <w:szCs w:val="18"/>
                <w:lang w:val="sk-SK" w:eastAsia="sk-SK"/>
              </w:rPr>
            </w:pPr>
          </w:p>
        </w:tc>
      </w:tr>
      <w:tr w:rsidR="008B3498" w:rsidRPr="008B3498" w14:paraId="66DFED38" w14:textId="77777777" w:rsidTr="008B3498">
        <w:trPr>
          <w:trHeight w:val="300"/>
        </w:trPr>
        <w:tc>
          <w:tcPr>
            <w:tcW w:w="255" w:type="pct"/>
            <w:tcBorders>
              <w:top w:val="nil"/>
              <w:left w:val="single" w:sz="8" w:space="0" w:color="auto"/>
              <w:bottom w:val="single" w:sz="4" w:space="0" w:color="auto"/>
              <w:right w:val="nil"/>
            </w:tcBorders>
            <w:shd w:val="clear" w:color="000000" w:fill="D9D9D9"/>
            <w:noWrap/>
            <w:vAlign w:val="center"/>
            <w:hideMark/>
          </w:tcPr>
          <w:p w14:paraId="3E1630EA"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DPH</w:t>
            </w:r>
          </w:p>
        </w:tc>
        <w:tc>
          <w:tcPr>
            <w:tcW w:w="1817" w:type="pct"/>
            <w:tcBorders>
              <w:top w:val="nil"/>
              <w:left w:val="nil"/>
              <w:bottom w:val="single" w:sz="4" w:space="0" w:color="auto"/>
              <w:right w:val="nil"/>
            </w:tcBorders>
            <w:shd w:val="clear" w:color="000000" w:fill="D9D9D9"/>
            <w:noWrap/>
            <w:vAlign w:val="center"/>
            <w:hideMark/>
          </w:tcPr>
          <w:p w14:paraId="745F645C"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0,00%</w:t>
            </w:r>
          </w:p>
        </w:tc>
        <w:tc>
          <w:tcPr>
            <w:tcW w:w="521" w:type="pct"/>
            <w:tcBorders>
              <w:top w:val="nil"/>
              <w:left w:val="nil"/>
              <w:bottom w:val="single" w:sz="4" w:space="0" w:color="auto"/>
              <w:right w:val="nil"/>
            </w:tcBorders>
            <w:shd w:val="clear" w:color="000000" w:fill="D9D9D9"/>
            <w:vAlign w:val="center"/>
            <w:hideMark/>
          </w:tcPr>
          <w:p w14:paraId="0A9A1815" w14:textId="77777777" w:rsidR="008B3498" w:rsidRPr="008B3498" w:rsidRDefault="008B3498" w:rsidP="008B3498">
            <w:pPr>
              <w:jc w:val="center"/>
              <w:rPr>
                <w:rFonts w:ascii="Calibri" w:hAnsi="Calibri" w:cs="Calibri"/>
                <w:color w:val="000000"/>
                <w:sz w:val="18"/>
                <w:szCs w:val="18"/>
                <w:lang w:val="sk-SK" w:eastAsia="sk-SK"/>
              </w:rPr>
            </w:pPr>
            <w:r w:rsidRPr="008B3498">
              <w:rPr>
                <w:rFonts w:ascii="Calibri" w:hAnsi="Calibri" w:cs="Calibri"/>
                <w:color w:val="000000"/>
                <w:sz w:val="18"/>
                <w:szCs w:val="18"/>
                <w:lang w:val="sk-SK" w:eastAsia="sk-SK"/>
              </w:rPr>
              <w:t> </w:t>
            </w:r>
          </w:p>
        </w:tc>
        <w:tc>
          <w:tcPr>
            <w:tcW w:w="521" w:type="pct"/>
            <w:tcBorders>
              <w:top w:val="nil"/>
              <w:left w:val="nil"/>
              <w:bottom w:val="single" w:sz="4" w:space="0" w:color="auto"/>
              <w:right w:val="nil"/>
            </w:tcBorders>
            <w:shd w:val="clear" w:color="000000" w:fill="D9D9D9"/>
            <w:vAlign w:val="center"/>
            <w:hideMark/>
          </w:tcPr>
          <w:p w14:paraId="549A9E71"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nil"/>
              <w:left w:val="nil"/>
              <w:bottom w:val="single" w:sz="4" w:space="0" w:color="auto"/>
              <w:right w:val="nil"/>
            </w:tcBorders>
            <w:shd w:val="clear" w:color="000000" w:fill="D9D9D9"/>
            <w:vAlign w:val="center"/>
            <w:hideMark/>
          </w:tcPr>
          <w:p w14:paraId="4ABD3376"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nil"/>
              <w:left w:val="nil"/>
              <w:bottom w:val="single" w:sz="4" w:space="0" w:color="auto"/>
              <w:right w:val="single" w:sz="8" w:space="0" w:color="auto"/>
            </w:tcBorders>
            <w:shd w:val="clear" w:color="000000" w:fill="D9D9D9"/>
            <w:vAlign w:val="center"/>
            <w:hideMark/>
          </w:tcPr>
          <w:p w14:paraId="576C0A9C" w14:textId="24FD04AB" w:rsidR="008B3498" w:rsidRPr="008B3498" w:rsidRDefault="008B3498" w:rsidP="008B3498">
            <w:pPr>
              <w:jc w:val="right"/>
              <w:rPr>
                <w:rFonts w:ascii="Calibri" w:hAnsi="Calibri" w:cs="Calibri"/>
                <w:color w:val="000000"/>
                <w:sz w:val="18"/>
                <w:szCs w:val="18"/>
                <w:lang w:val="sk-SK" w:eastAsia="sk-SK"/>
              </w:rPr>
            </w:pPr>
          </w:p>
        </w:tc>
      </w:tr>
      <w:tr w:rsidR="008B3498" w:rsidRPr="008B3498" w14:paraId="45FC71DA" w14:textId="77777777" w:rsidTr="008B3498">
        <w:trPr>
          <w:trHeight w:val="600"/>
        </w:trPr>
        <w:tc>
          <w:tcPr>
            <w:tcW w:w="2073"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379C626C"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Cena celkom s DPH</w:t>
            </w:r>
          </w:p>
        </w:tc>
        <w:tc>
          <w:tcPr>
            <w:tcW w:w="521" w:type="pct"/>
            <w:tcBorders>
              <w:top w:val="nil"/>
              <w:left w:val="nil"/>
              <w:bottom w:val="single" w:sz="8" w:space="0" w:color="auto"/>
              <w:right w:val="nil"/>
            </w:tcBorders>
            <w:shd w:val="clear" w:color="000000" w:fill="D9D9D9"/>
            <w:vAlign w:val="center"/>
            <w:hideMark/>
          </w:tcPr>
          <w:p w14:paraId="0578A45A"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521" w:type="pct"/>
            <w:tcBorders>
              <w:top w:val="nil"/>
              <w:left w:val="nil"/>
              <w:bottom w:val="single" w:sz="8" w:space="0" w:color="auto"/>
              <w:right w:val="nil"/>
            </w:tcBorders>
            <w:shd w:val="clear" w:color="000000" w:fill="D9D9D9"/>
            <w:vAlign w:val="center"/>
            <w:hideMark/>
          </w:tcPr>
          <w:p w14:paraId="0045BF61"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nil"/>
              <w:left w:val="nil"/>
              <w:bottom w:val="single" w:sz="8" w:space="0" w:color="auto"/>
              <w:right w:val="nil"/>
            </w:tcBorders>
            <w:shd w:val="clear" w:color="000000" w:fill="D9D9D9"/>
            <w:vAlign w:val="center"/>
            <w:hideMark/>
          </w:tcPr>
          <w:p w14:paraId="0ECBA5F0" w14:textId="77777777" w:rsidR="008B3498" w:rsidRPr="008B3498" w:rsidRDefault="008B3498" w:rsidP="008B3498">
            <w:pPr>
              <w:rPr>
                <w:rFonts w:ascii="Calibri" w:hAnsi="Calibri" w:cs="Calibri"/>
                <w:b/>
                <w:bCs/>
                <w:color w:val="000000"/>
                <w:sz w:val="18"/>
                <w:szCs w:val="18"/>
                <w:lang w:val="sk-SK" w:eastAsia="sk-SK"/>
              </w:rPr>
            </w:pPr>
            <w:r w:rsidRPr="008B3498">
              <w:rPr>
                <w:rFonts w:ascii="Calibri" w:hAnsi="Calibri" w:cs="Calibri"/>
                <w:b/>
                <w:bCs/>
                <w:color w:val="000000"/>
                <w:sz w:val="18"/>
                <w:szCs w:val="18"/>
                <w:lang w:val="sk-SK" w:eastAsia="sk-SK"/>
              </w:rPr>
              <w:t> </w:t>
            </w:r>
          </w:p>
        </w:tc>
        <w:tc>
          <w:tcPr>
            <w:tcW w:w="943" w:type="pct"/>
            <w:tcBorders>
              <w:top w:val="nil"/>
              <w:left w:val="nil"/>
              <w:bottom w:val="single" w:sz="8" w:space="0" w:color="auto"/>
              <w:right w:val="single" w:sz="8" w:space="0" w:color="auto"/>
            </w:tcBorders>
            <w:shd w:val="clear" w:color="000000" w:fill="D9D9D9"/>
            <w:vAlign w:val="center"/>
            <w:hideMark/>
          </w:tcPr>
          <w:p w14:paraId="35A9966C" w14:textId="7E42849E" w:rsidR="008B3498" w:rsidRPr="008B3498" w:rsidRDefault="008B3498" w:rsidP="008B3498">
            <w:pPr>
              <w:jc w:val="right"/>
              <w:rPr>
                <w:rFonts w:ascii="Calibri" w:hAnsi="Calibri" w:cs="Calibri"/>
                <w:b/>
                <w:bCs/>
                <w:sz w:val="18"/>
                <w:szCs w:val="18"/>
                <w:lang w:val="sk-SK" w:eastAsia="sk-SK"/>
              </w:rPr>
            </w:pPr>
          </w:p>
        </w:tc>
      </w:tr>
    </w:tbl>
    <w:p w14:paraId="446775CC" w14:textId="7423E49E" w:rsidR="00FC440C" w:rsidRDefault="00FC44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20067C35" w14:textId="77777777" w:rsidR="00100E33" w:rsidRPr="00FC440C" w:rsidRDefault="00100E33"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501EEB39" w14:textId="77777777" w:rsidR="00FC440C" w:rsidRPr="00FC440C" w:rsidRDefault="00FC440C" w:rsidP="00FC440C">
      <w:pPr>
        <w:autoSpaceDE w:val="0"/>
        <w:autoSpaceDN w:val="0"/>
        <w:adjustRightInd w:val="0"/>
        <w:spacing w:line="360" w:lineRule="auto"/>
        <w:jc w:val="both"/>
        <w:outlineLvl w:val="0"/>
        <w:rPr>
          <w:rFonts w:asciiTheme="majorHAnsi" w:hAnsiTheme="majorHAnsi" w:cstheme="majorHAnsi"/>
          <w:color w:val="000000"/>
          <w:sz w:val="18"/>
          <w:szCs w:val="18"/>
          <w:lang w:val="sk-SK"/>
        </w:rPr>
      </w:pPr>
      <w:r w:rsidRPr="00FC440C">
        <w:rPr>
          <w:rFonts w:asciiTheme="majorHAnsi" w:hAnsiTheme="majorHAnsi" w:cstheme="majorHAnsi"/>
          <w:color w:val="000000"/>
          <w:sz w:val="18"/>
          <w:szCs w:val="18"/>
          <w:lang w:val="sk-SK"/>
        </w:rPr>
        <w:t>Bratislava, dňa ..............................</w:t>
      </w:r>
    </w:p>
    <w:p w14:paraId="4D32DAEC" w14:textId="77777777" w:rsidR="00FC440C" w:rsidRPr="00FC440C" w:rsidRDefault="00FC44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33057B2F" w14:textId="77777777" w:rsidR="00FC440C" w:rsidRPr="00FC440C" w:rsidRDefault="00FC44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74537FAE" w14:textId="77777777" w:rsidR="00FC440C" w:rsidRPr="00FC440C" w:rsidRDefault="00FC440C" w:rsidP="00FC440C">
      <w:pPr>
        <w:autoSpaceDE w:val="0"/>
        <w:autoSpaceDN w:val="0"/>
        <w:adjustRightInd w:val="0"/>
        <w:spacing w:line="360" w:lineRule="auto"/>
        <w:jc w:val="both"/>
        <w:rPr>
          <w:rFonts w:asciiTheme="majorHAnsi" w:hAnsiTheme="majorHAnsi" w:cstheme="majorHAnsi"/>
          <w:color w:val="000000"/>
          <w:sz w:val="18"/>
          <w:szCs w:val="18"/>
          <w:lang w:val="sk-SK"/>
        </w:rPr>
      </w:pPr>
    </w:p>
    <w:p w14:paraId="42562C99" w14:textId="77777777" w:rsidR="00FC440C" w:rsidRPr="00FC440C" w:rsidRDefault="00FC440C"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w:t>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t>.........................................................</w:t>
      </w:r>
    </w:p>
    <w:p w14:paraId="7EF9C31E" w14:textId="77777777" w:rsidR="00FC440C" w:rsidRPr="00FC440C" w:rsidRDefault="00FC440C" w:rsidP="00FC440C">
      <w:pPr>
        <w:autoSpaceDE w:val="0"/>
        <w:autoSpaceDN w:val="0"/>
        <w:adjustRightInd w:val="0"/>
        <w:spacing w:line="360" w:lineRule="auto"/>
        <w:jc w:val="center"/>
        <w:rPr>
          <w:rFonts w:cs="Arial"/>
          <w:sz w:val="18"/>
          <w:szCs w:val="18"/>
          <w:lang w:val="sk-SK"/>
        </w:rPr>
      </w:pPr>
      <w:r w:rsidRPr="00FC440C">
        <w:rPr>
          <w:rFonts w:cs="Arial"/>
          <w:sz w:val="18"/>
          <w:szCs w:val="18"/>
          <w:lang w:val="sk-SK"/>
        </w:rPr>
        <w:t>Objednávateľ</w:t>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r>
      <w:r w:rsidRPr="00FC440C">
        <w:rPr>
          <w:rFonts w:cs="Arial"/>
          <w:sz w:val="18"/>
          <w:szCs w:val="18"/>
          <w:lang w:val="sk-SK"/>
        </w:rPr>
        <w:tab/>
        <w:t>Zhotoviteľ</w:t>
      </w:r>
    </w:p>
    <w:sectPr w:rsidR="00FC440C" w:rsidRPr="00FC440C" w:rsidSect="00F76787">
      <w:headerReference w:type="default" r:id="rId11"/>
      <w:footerReference w:type="default" r:id="rId12"/>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E61A" w14:textId="77777777" w:rsidR="005A2A36" w:rsidRDefault="005A2A36">
      <w:r>
        <w:separator/>
      </w:r>
    </w:p>
    <w:p w14:paraId="30835634" w14:textId="77777777" w:rsidR="005A2A36" w:rsidRDefault="005A2A36"/>
  </w:endnote>
  <w:endnote w:type="continuationSeparator" w:id="0">
    <w:p w14:paraId="362D592E" w14:textId="77777777" w:rsidR="005A2A36" w:rsidRDefault="005A2A36">
      <w:r>
        <w:continuationSeparator/>
      </w:r>
    </w:p>
    <w:p w14:paraId="04C30E29" w14:textId="77777777" w:rsidR="005A2A36" w:rsidRDefault="005A2A36"/>
  </w:endnote>
  <w:endnote w:type="continuationNotice" w:id="1">
    <w:p w14:paraId="6BD33773" w14:textId="77777777" w:rsidR="005A2A36" w:rsidRDefault="005A2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12ADB466" w14:textId="77777777" w:rsidR="002B3D08" w:rsidRPr="002E7A46" w:rsidRDefault="002B3D08" w:rsidP="002B3D08">
        <w:pPr>
          <w:pStyle w:val="Hlavika"/>
        </w:pPr>
      </w:p>
      <w:p w14:paraId="12ADB467" w14:textId="77777777" w:rsidR="006D04C5" w:rsidRDefault="00F3604D">
        <w:pPr>
          <w:pStyle w:val="Pta"/>
          <w:jc w:val="right"/>
        </w:pPr>
        <w:r>
          <w:fldChar w:fldCharType="begin"/>
        </w:r>
        <w:r w:rsidR="006D04C5">
          <w:instrText xml:space="preserve"> PAGE   \* MERGEFORMAT </w:instrText>
        </w:r>
        <w:r>
          <w:fldChar w:fldCharType="separate"/>
        </w:r>
        <w:r w:rsidR="00184338">
          <w:rPr>
            <w:noProof/>
          </w:rPr>
          <w:t>1</w:t>
        </w:r>
        <w:r>
          <w:rPr>
            <w:noProof/>
          </w:rPr>
          <w:fldChar w:fldCharType="end"/>
        </w:r>
      </w:p>
    </w:sdtContent>
  </w:sdt>
  <w:p w14:paraId="12ADB468" w14:textId="77777777" w:rsidR="006D04C5" w:rsidRPr="003530AF" w:rsidRDefault="006D04C5" w:rsidP="003530AF">
    <w:pPr>
      <w:pStyle w:val="Pt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2C94" w14:textId="77777777" w:rsidR="005A2A36" w:rsidRDefault="005A2A36">
      <w:r>
        <w:separator/>
      </w:r>
    </w:p>
    <w:p w14:paraId="462ECFFB" w14:textId="77777777" w:rsidR="005A2A36" w:rsidRDefault="005A2A36"/>
  </w:footnote>
  <w:footnote w:type="continuationSeparator" w:id="0">
    <w:p w14:paraId="1289D1E9" w14:textId="77777777" w:rsidR="005A2A36" w:rsidRDefault="005A2A36">
      <w:r>
        <w:continuationSeparator/>
      </w:r>
    </w:p>
    <w:p w14:paraId="4C4689EC" w14:textId="77777777" w:rsidR="005A2A36" w:rsidRDefault="005A2A36"/>
  </w:footnote>
  <w:footnote w:type="continuationNotice" w:id="1">
    <w:p w14:paraId="50A80CF6" w14:textId="77777777" w:rsidR="005A2A36" w:rsidRDefault="005A2A36"/>
  </w:footnote>
  <w:footnote w:id="2">
    <w:p w14:paraId="4EBF586C" w14:textId="77777777" w:rsidR="00FC440C" w:rsidRPr="0001281E" w:rsidRDefault="00FC440C" w:rsidP="00FC440C">
      <w:pPr>
        <w:pStyle w:val="Textpoznmkypodiarou"/>
        <w:rPr>
          <w:lang w:val="sk-SK"/>
        </w:rPr>
      </w:pPr>
      <w:r>
        <w:rPr>
          <w:rStyle w:val="Odkaznapoznmkupodiarou"/>
        </w:rPr>
        <w:footnoteRef/>
      </w:r>
      <w:r>
        <w:rPr>
          <w:lang w:val="sk-SK"/>
        </w:rPr>
        <w:t>Uchádzač vyplní príslušnú tabuľku podľa toho, či je, alebo nie je platiteľom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6035" w14:textId="77777777" w:rsidR="009C262E" w:rsidRPr="000E0356" w:rsidRDefault="009C262E" w:rsidP="009C262E">
    <w:pPr>
      <w:pStyle w:val="Hlavika"/>
      <w:tabs>
        <w:tab w:val="left" w:pos="709"/>
      </w:tabs>
      <w:rPr>
        <w:lang w:val="en-GB"/>
      </w:rPr>
    </w:pPr>
    <w:r w:rsidRPr="00AD7AAE">
      <w:rPr>
        <w:noProof/>
      </w:rPr>
      <w:drawing>
        <wp:anchor distT="0" distB="0" distL="114300" distR="114300" simplePos="0" relativeHeight="251659264" behindDoc="1" locked="0" layoutInCell="1" allowOverlap="1" wp14:anchorId="161DA062" wp14:editId="099E7BE3">
          <wp:simplePos x="0" y="0"/>
          <wp:positionH relativeFrom="page">
            <wp:posOffset>1080135</wp:posOffset>
          </wp:positionH>
          <wp:positionV relativeFrom="page">
            <wp:posOffset>360045</wp:posOffset>
          </wp:positionV>
          <wp:extent cx="5400000" cy="889200"/>
          <wp:effectExtent l="0" t="0" r="0" b="0"/>
          <wp:wrapSquare wrapText="bothSides"/>
          <wp:docPr id="3" name="Obrázok 5" descr="Obrázok, na ktorom je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rotWithShape="1">
                  <a:blip r:embed="rId1">
                    <a:extLst>
                      <a:ext uri="{28A0092B-C50C-407E-A947-70E740481C1C}">
                        <a14:useLocalDpi xmlns:a14="http://schemas.microsoft.com/office/drawing/2010/main" val="0"/>
                      </a:ext>
                    </a:extLst>
                  </a:blip>
                  <a:srcRect b="22042"/>
                  <a:stretch/>
                </pic:blipFill>
                <pic:spPr bwMode="auto">
                  <a:xfrm>
                    <a:off x="0" y="0"/>
                    <a:ext cx="5400000" cy="88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ADB465" w14:textId="198B5787" w:rsidR="006D64C4" w:rsidRDefault="006D64C4" w:rsidP="009C262E">
    <w:pPr>
      <w:pStyle w:val="Hlavika"/>
    </w:pPr>
  </w:p>
  <w:p w14:paraId="11A99A9B" w14:textId="329CE781" w:rsidR="009C262E" w:rsidRDefault="009C262E" w:rsidP="009C262E">
    <w:pPr>
      <w:pStyle w:val="Hlavika"/>
    </w:pPr>
  </w:p>
  <w:p w14:paraId="486A065F" w14:textId="2683416E" w:rsidR="009C262E" w:rsidRDefault="009C262E" w:rsidP="009C262E">
    <w:pPr>
      <w:pStyle w:val="Hlavika"/>
    </w:pPr>
  </w:p>
  <w:p w14:paraId="1471E76A" w14:textId="70C787CD" w:rsidR="009C262E" w:rsidRDefault="009C262E" w:rsidP="009C262E">
    <w:pPr>
      <w:pStyle w:val="Hlavika"/>
    </w:pPr>
  </w:p>
  <w:p w14:paraId="31B1A974" w14:textId="07BE82DD" w:rsidR="009C262E" w:rsidRDefault="009C262E" w:rsidP="009C262E">
    <w:pPr>
      <w:pStyle w:val="Hlavika"/>
    </w:pPr>
  </w:p>
  <w:p w14:paraId="32AF02D8" w14:textId="43444582" w:rsidR="009C262E" w:rsidRDefault="009C262E" w:rsidP="009C262E">
    <w:pPr>
      <w:pStyle w:val="Hlavika"/>
    </w:pPr>
  </w:p>
  <w:p w14:paraId="2D2B73A1" w14:textId="637F0B8E" w:rsidR="007F7923" w:rsidRDefault="007F7923" w:rsidP="009C262E">
    <w:pPr>
      <w:pStyle w:val="Hlavika"/>
    </w:pPr>
  </w:p>
  <w:p w14:paraId="1BEB44FE" w14:textId="77777777" w:rsidR="00A07B68" w:rsidRPr="009C262E" w:rsidRDefault="00A07B68" w:rsidP="009C26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6E4621"/>
    <w:multiLevelType w:val="multilevel"/>
    <w:tmpl w:val="3D8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35FD7"/>
    <w:multiLevelType w:val="multilevel"/>
    <w:tmpl w:val="083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0C25B38"/>
    <w:multiLevelType w:val="hybridMultilevel"/>
    <w:tmpl w:val="7C80D7DE"/>
    <w:lvl w:ilvl="0" w:tplc="041B0001">
      <w:start w:val="1"/>
      <w:numFmt w:val="bullet"/>
      <w:lvlText w:val=""/>
      <w:lvlJc w:val="left"/>
      <w:pPr>
        <w:ind w:left="1512" w:hanging="360"/>
      </w:pPr>
      <w:rPr>
        <w:rFonts w:ascii="Symbol" w:hAnsi="Symbol" w:hint="default"/>
      </w:rPr>
    </w:lvl>
    <w:lvl w:ilvl="1" w:tplc="041B0017">
      <w:start w:val="1"/>
      <w:numFmt w:val="lowerLetter"/>
      <w:lvlText w:val="%2)"/>
      <w:lvlJc w:val="left"/>
      <w:pPr>
        <w:ind w:left="2232" w:hanging="360"/>
      </w:pPr>
      <w:rPr>
        <w:rFonts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5" w15:restartNumberingAfterBreak="0">
    <w:nsid w:val="25C06969"/>
    <w:multiLevelType w:val="hybridMultilevel"/>
    <w:tmpl w:val="65A4BCFE"/>
    <w:lvl w:ilvl="0" w:tplc="041B0001">
      <w:start w:val="1"/>
      <w:numFmt w:val="bullet"/>
      <w:lvlText w:val=""/>
      <w:lvlJc w:val="left"/>
      <w:pPr>
        <w:ind w:left="1512" w:hanging="360"/>
      </w:pPr>
      <w:rPr>
        <w:rFonts w:ascii="Symbol" w:hAnsi="Symbol" w:hint="default"/>
      </w:rPr>
    </w:lvl>
    <w:lvl w:ilvl="1" w:tplc="041B0017">
      <w:start w:val="1"/>
      <w:numFmt w:val="lowerLetter"/>
      <w:lvlText w:val="%2)"/>
      <w:lvlJc w:val="left"/>
      <w:pPr>
        <w:ind w:left="2232" w:hanging="360"/>
      </w:pPr>
      <w:rPr>
        <w:rFonts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6" w15:restartNumberingAfterBreak="0">
    <w:nsid w:val="3AE358FC"/>
    <w:multiLevelType w:val="multilevel"/>
    <w:tmpl w:val="188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7856D0B"/>
    <w:multiLevelType w:val="multilevel"/>
    <w:tmpl w:val="347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211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A1345"/>
    <w:multiLevelType w:val="multilevel"/>
    <w:tmpl w:val="F30A7E80"/>
    <w:lvl w:ilvl="0">
      <w:start w:val="9"/>
      <w:numFmt w:val="decimal"/>
      <w:lvlText w:val="%1"/>
      <w:lvlJc w:val="left"/>
      <w:pPr>
        <w:ind w:left="360" w:hanging="360"/>
      </w:pPr>
      <w:rPr>
        <w:rFonts w:cs="Arial" w:hint="default"/>
        <w:sz w:val="20"/>
      </w:rPr>
    </w:lvl>
    <w:lvl w:ilvl="1">
      <w:start w:val="9"/>
      <w:numFmt w:val="decimal"/>
      <w:lvlText w:val="%1.%2"/>
      <w:lvlJc w:val="left"/>
      <w:pPr>
        <w:ind w:left="360" w:hanging="360"/>
      </w:pPr>
      <w:rPr>
        <w:rFonts w:cs="Arial" w:hint="default"/>
        <w:sz w:val="20"/>
      </w:rPr>
    </w:lvl>
    <w:lvl w:ilvl="2">
      <w:start w:val="1"/>
      <w:numFmt w:val="decimal"/>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1080" w:hanging="108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C70E3"/>
    <w:multiLevelType w:val="multilevel"/>
    <w:tmpl w:val="1312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E1CBE"/>
    <w:multiLevelType w:val="multilevel"/>
    <w:tmpl w:val="96F6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3"/>
  </w:num>
  <w:num w:numId="4">
    <w:abstractNumId w:val="11"/>
  </w:num>
  <w:num w:numId="5">
    <w:abstractNumId w:val="0"/>
  </w:num>
  <w:num w:numId="6">
    <w:abstractNumId w:val="9"/>
  </w:num>
  <w:num w:numId="7">
    <w:abstractNumId w:val="10"/>
  </w:num>
  <w:num w:numId="8">
    <w:abstractNumId w:val="4"/>
  </w:num>
  <w:num w:numId="9">
    <w:abstractNumId w:val="14"/>
  </w:num>
  <w:num w:numId="10">
    <w:abstractNumId w:val="8"/>
  </w:num>
  <w:num w:numId="11">
    <w:abstractNumId w:val="2"/>
  </w:num>
  <w:num w:numId="12">
    <w:abstractNumId w:val="13"/>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73566"/>
    <w:rsid w:val="0000021F"/>
    <w:rsid w:val="0000125A"/>
    <w:rsid w:val="000016A5"/>
    <w:rsid w:val="00002D67"/>
    <w:rsid w:val="000031C1"/>
    <w:rsid w:val="00005222"/>
    <w:rsid w:val="00005B9D"/>
    <w:rsid w:val="00006133"/>
    <w:rsid w:val="000068AD"/>
    <w:rsid w:val="000106D2"/>
    <w:rsid w:val="000126BF"/>
    <w:rsid w:val="0001281E"/>
    <w:rsid w:val="000131F0"/>
    <w:rsid w:val="00013374"/>
    <w:rsid w:val="0001378F"/>
    <w:rsid w:val="00014F06"/>
    <w:rsid w:val="00016F9D"/>
    <w:rsid w:val="00020A5B"/>
    <w:rsid w:val="0002238B"/>
    <w:rsid w:val="000238AF"/>
    <w:rsid w:val="00023FFF"/>
    <w:rsid w:val="000243C7"/>
    <w:rsid w:val="00024C27"/>
    <w:rsid w:val="0002565C"/>
    <w:rsid w:val="00027CB9"/>
    <w:rsid w:val="000306AD"/>
    <w:rsid w:val="00030C5B"/>
    <w:rsid w:val="00032C9A"/>
    <w:rsid w:val="00033B62"/>
    <w:rsid w:val="00033BE9"/>
    <w:rsid w:val="00034136"/>
    <w:rsid w:val="0003454B"/>
    <w:rsid w:val="00034B4D"/>
    <w:rsid w:val="00034E33"/>
    <w:rsid w:val="000356B6"/>
    <w:rsid w:val="000358CA"/>
    <w:rsid w:val="00035BCC"/>
    <w:rsid w:val="00036974"/>
    <w:rsid w:val="00037D70"/>
    <w:rsid w:val="00041240"/>
    <w:rsid w:val="00042489"/>
    <w:rsid w:val="00042A7A"/>
    <w:rsid w:val="00047173"/>
    <w:rsid w:val="0004739A"/>
    <w:rsid w:val="00047A8D"/>
    <w:rsid w:val="0005246F"/>
    <w:rsid w:val="000538C0"/>
    <w:rsid w:val="00053B2F"/>
    <w:rsid w:val="00054644"/>
    <w:rsid w:val="0005573D"/>
    <w:rsid w:val="00055A72"/>
    <w:rsid w:val="00055ABC"/>
    <w:rsid w:val="00055BED"/>
    <w:rsid w:val="0005686F"/>
    <w:rsid w:val="0005784A"/>
    <w:rsid w:val="00061088"/>
    <w:rsid w:val="00062BC2"/>
    <w:rsid w:val="000639F1"/>
    <w:rsid w:val="00064310"/>
    <w:rsid w:val="0006587B"/>
    <w:rsid w:val="00065D04"/>
    <w:rsid w:val="000667D2"/>
    <w:rsid w:val="00070FC4"/>
    <w:rsid w:val="000715A1"/>
    <w:rsid w:val="00071987"/>
    <w:rsid w:val="000727B7"/>
    <w:rsid w:val="000738C5"/>
    <w:rsid w:val="0007405B"/>
    <w:rsid w:val="00074D2F"/>
    <w:rsid w:val="0007520B"/>
    <w:rsid w:val="0007555C"/>
    <w:rsid w:val="00075C1E"/>
    <w:rsid w:val="00076C7D"/>
    <w:rsid w:val="00077311"/>
    <w:rsid w:val="00077F9D"/>
    <w:rsid w:val="000809AE"/>
    <w:rsid w:val="0008298D"/>
    <w:rsid w:val="00082A3B"/>
    <w:rsid w:val="000846C7"/>
    <w:rsid w:val="00085DA9"/>
    <w:rsid w:val="0008708A"/>
    <w:rsid w:val="00087700"/>
    <w:rsid w:val="0008794A"/>
    <w:rsid w:val="00090E56"/>
    <w:rsid w:val="00092677"/>
    <w:rsid w:val="00092719"/>
    <w:rsid w:val="00092E23"/>
    <w:rsid w:val="000938A4"/>
    <w:rsid w:val="000946AB"/>
    <w:rsid w:val="00094E07"/>
    <w:rsid w:val="000951C2"/>
    <w:rsid w:val="00095956"/>
    <w:rsid w:val="00095FE3"/>
    <w:rsid w:val="000963C2"/>
    <w:rsid w:val="00096619"/>
    <w:rsid w:val="0009696F"/>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C2253"/>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0C4B"/>
    <w:rsid w:val="000E1B66"/>
    <w:rsid w:val="000E230D"/>
    <w:rsid w:val="000E2B53"/>
    <w:rsid w:val="000E2FDD"/>
    <w:rsid w:val="000E3A9F"/>
    <w:rsid w:val="000E49F2"/>
    <w:rsid w:val="000E4D0D"/>
    <w:rsid w:val="000E6452"/>
    <w:rsid w:val="000E6A89"/>
    <w:rsid w:val="000E71CE"/>
    <w:rsid w:val="000E765A"/>
    <w:rsid w:val="000F0DBF"/>
    <w:rsid w:val="000F249A"/>
    <w:rsid w:val="000F2738"/>
    <w:rsid w:val="000F3541"/>
    <w:rsid w:val="000F4546"/>
    <w:rsid w:val="000F5E3D"/>
    <w:rsid w:val="000F6728"/>
    <w:rsid w:val="000F707E"/>
    <w:rsid w:val="00100E33"/>
    <w:rsid w:val="00103886"/>
    <w:rsid w:val="00105B7D"/>
    <w:rsid w:val="00105C56"/>
    <w:rsid w:val="00107596"/>
    <w:rsid w:val="00112F2E"/>
    <w:rsid w:val="00114550"/>
    <w:rsid w:val="001148D1"/>
    <w:rsid w:val="00114B3D"/>
    <w:rsid w:val="0011692E"/>
    <w:rsid w:val="001206DF"/>
    <w:rsid w:val="00121602"/>
    <w:rsid w:val="00121BA6"/>
    <w:rsid w:val="001223D7"/>
    <w:rsid w:val="0012336B"/>
    <w:rsid w:val="001250A3"/>
    <w:rsid w:val="001260AB"/>
    <w:rsid w:val="00131197"/>
    <w:rsid w:val="00132741"/>
    <w:rsid w:val="00133A3D"/>
    <w:rsid w:val="00133C7A"/>
    <w:rsid w:val="00133F9A"/>
    <w:rsid w:val="00133FF0"/>
    <w:rsid w:val="00135C01"/>
    <w:rsid w:val="001366FF"/>
    <w:rsid w:val="00136A64"/>
    <w:rsid w:val="00137B33"/>
    <w:rsid w:val="00141BC6"/>
    <w:rsid w:val="00143AD7"/>
    <w:rsid w:val="00143EBD"/>
    <w:rsid w:val="0014418B"/>
    <w:rsid w:val="001442E8"/>
    <w:rsid w:val="001452B6"/>
    <w:rsid w:val="00146089"/>
    <w:rsid w:val="00146657"/>
    <w:rsid w:val="0014683B"/>
    <w:rsid w:val="0014757D"/>
    <w:rsid w:val="00147DC2"/>
    <w:rsid w:val="001500D9"/>
    <w:rsid w:val="00150429"/>
    <w:rsid w:val="00150D9C"/>
    <w:rsid w:val="00152138"/>
    <w:rsid w:val="00152955"/>
    <w:rsid w:val="001542F8"/>
    <w:rsid w:val="001546C1"/>
    <w:rsid w:val="0015682D"/>
    <w:rsid w:val="001575D7"/>
    <w:rsid w:val="001578B3"/>
    <w:rsid w:val="001605D9"/>
    <w:rsid w:val="00161F6E"/>
    <w:rsid w:val="00162C73"/>
    <w:rsid w:val="001639B7"/>
    <w:rsid w:val="00165932"/>
    <w:rsid w:val="00166C7E"/>
    <w:rsid w:val="0017198C"/>
    <w:rsid w:val="001728AA"/>
    <w:rsid w:val="00172A81"/>
    <w:rsid w:val="0017341C"/>
    <w:rsid w:val="0017349C"/>
    <w:rsid w:val="00174AF2"/>
    <w:rsid w:val="00174AFE"/>
    <w:rsid w:val="0017524E"/>
    <w:rsid w:val="00175E9D"/>
    <w:rsid w:val="00176C2C"/>
    <w:rsid w:val="001773B7"/>
    <w:rsid w:val="00180077"/>
    <w:rsid w:val="00182252"/>
    <w:rsid w:val="00182989"/>
    <w:rsid w:val="00182C05"/>
    <w:rsid w:val="00184338"/>
    <w:rsid w:val="00184801"/>
    <w:rsid w:val="00185ECC"/>
    <w:rsid w:val="001866F9"/>
    <w:rsid w:val="001914CB"/>
    <w:rsid w:val="00191FCF"/>
    <w:rsid w:val="00193474"/>
    <w:rsid w:val="0019424F"/>
    <w:rsid w:val="00194D5D"/>
    <w:rsid w:val="0019558B"/>
    <w:rsid w:val="00196F7B"/>
    <w:rsid w:val="001A13BF"/>
    <w:rsid w:val="001A143B"/>
    <w:rsid w:val="001A1687"/>
    <w:rsid w:val="001A19F7"/>
    <w:rsid w:val="001A3801"/>
    <w:rsid w:val="001A4571"/>
    <w:rsid w:val="001A4B95"/>
    <w:rsid w:val="001A4E24"/>
    <w:rsid w:val="001A53DF"/>
    <w:rsid w:val="001B1020"/>
    <w:rsid w:val="001B4108"/>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98D"/>
    <w:rsid w:val="001D3B47"/>
    <w:rsid w:val="001D53F8"/>
    <w:rsid w:val="001D6EF6"/>
    <w:rsid w:val="001D7619"/>
    <w:rsid w:val="001E19FE"/>
    <w:rsid w:val="001E209F"/>
    <w:rsid w:val="001E350D"/>
    <w:rsid w:val="001E3591"/>
    <w:rsid w:val="001E5387"/>
    <w:rsid w:val="001F0C13"/>
    <w:rsid w:val="001F17ED"/>
    <w:rsid w:val="001F291B"/>
    <w:rsid w:val="001F2A69"/>
    <w:rsid w:val="001F4931"/>
    <w:rsid w:val="001F6057"/>
    <w:rsid w:val="001F6B72"/>
    <w:rsid w:val="002003CD"/>
    <w:rsid w:val="00200D0A"/>
    <w:rsid w:val="00201A11"/>
    <w:rsid w:val="00203933"/>
    <w:rsid w:val="00203DB9"/>
    <w:rsid w:val="002056EC"/>
    <w:rsid w:val="002066F3"/>
    <w:rsid w:val="002071FA"/>
    <w:rsid w:val="00207A81"/>
    <w:rsid w:val="00207FCC"/>
    <w:rsid w:val="00210E5E"/>
    <w:rsid w:val="002119CF"/>
    <w:rsid w:val="002120C1"/>
    <w:rsid w:val="00213203"/>
    <w:rsid w:val="002137FD"/>
    <w:rsid w:val="00214991"/>
    <w:rsid w:val="002150F4"/>
    <w:rsid w:val="00215358"/>
    <w:rsid w:val="00215CB2"/>
    <w:rsid w:val="00217FC1"/>
    <w:rsid w:val="00220042"/>
    <w:rsid w:val="00220688"/>
    <w:rsid w:val="00221955"/>
    <w:rsid w:val="0022327C"/>
    <w:rsid w:val="00223F5B"/>
    <w:rsid w:val="0022522A"/>
    <w:rsid w:val="0022696B"/>
    <w:rsid w:val="00226FEB"/>
    <w:rsid w:val="0022728C"/>
    <w:rsid w:val="0022751E"/>
    <w:rsid w:val="002277CE"/>
    <w:rsid w:val="00227F7C"/>
    <w:rsid w:val="002301E9"/>
    <w:rsid w:val="0023057A"/>
    <w:rsid w:val="0023153B"/>
    <w:rsid w:val="00231C3D"/>
    <w:rsid w:val="00233688"/>
    <w:rsid w:val="002336C3"/>
    <w:rsid w:val="00234423"/>
    <w:rsid w:val="00235D74"/>
    <w:rsid w:val="00236144"/>
    <w:rsid w:val="00236281"/>
    <w:rsid w:val="002365D8"/>
    <w:rsid w:val="00236BC7"/>
    <w:rsid w:val="002376FB"/>
    <w:rsid w:val="00240EC6"/>
    <w:rsid w:val="002427AE"/>
    <w:rsid w:val="002429E3"/>
    <w:rsid w:val="00244AF3"/>
    <w:rsid w:val="002450D8"/>
    <w:rsid w:val="002453B5"/>
    <w:rsid w:val="0024576C"/>
    <w:rsid w:val="00246463"/>
    <w:rsid w:val="002465EC"/>
    <w:rsid w:val="00246D78"/>
    <w:rsid w:val="002508FC"/>
    <w:rsid w:val="00251687"/>
    <w:rsid w:val="00251D09"/>
    <w:rsid w:val="00253BF6"/>
    <w:rsid w:val="002557C9"/>
    <w:rsid w:val="00256EC5"/>
    <w:rsid w:val="002605B8"/>
    <w:rsid w:val="00260A1D"/>
    <w:rsid w:val="002637F7"/>
    <w:rsid w:val="00267343"/>
    <w:rsid w:val="00270032"/>
    <w:rsid w:val="00272EE5"/>
    <w:rsid w:val="00273252"/>
    <w:rsid w:val="002737A5"/>
    <w:rsid w:val="002742BE"/>
    <w:rsid w:val="00274E01"/>
    <w:rsid w:val="0027536B"/>
    <w:rsid w:val="0027590E"/>
    <w:rsid w:val="00275AAC"/>
    <w:rsid w:val="00276445"/>
    <w:rsid w:val="00276ADA"/>
    <w:rsid w:val="002772BE"/>
    <w:rsid w:val="00280784"/>
    <w:rsid w:val="002817E5"/>
    <w:rsid w:val="0028384F"/>
    <w:rsid w:val="00283A2E"/>
    <w:rsid w:val="00283FB1"/>
    <w:rsid w:val="00284179"/>
    <w:rsid w:val="002844A2"/>
    <w:rsid w:val="0028488B"/>
    <w:rsid w:val="00285197"/>
    <w:rsid w:val="00285882"/>
    <w:rsid w:val="00286058"/>
    <w:rsid w:val="0028688C"/>
    <w:rsid w:val="00286AC3"/>
    <w:rsid w:val="00287D73"/>
    <w:rsid w:val="00290AA2"/>
    <w:rsid w:val="002917A0"/>
    <w:rsid w:val="00293C37"/>
    <w:rsid w:val="00294D27"/>
    <w:rsid w:val="00294F6B"/>
    <w:rsid w:val="00296507"/>
    <w:rsid w:val="002A053C"/>
    <w:rsid w:val="002A0A99"/>
    <w:rsid w:val="002A0E8D"/>
    <w:rsid w:val="002A2BB8"/>
    <w:rsid w:val="002A2D62"/>
    <w:rsid w:val="002A32CD"/>
    <w:rsid w:val="002A430B"/>
    <w:rsid w:val="002A5A0A"/>
    <w:rsid w:val="002A5C2E"/>
    <w:rsid w:val="002A5D21"/>
    <w:rsid w:val="002A7551"/>
    <w:rsid w:val="002B021D"/>
    <w:rsid w:val="002B11DA"/>
    <w:rsid w:val="002B20DD"/>
    <w:rsid w:val="002B3D08"/>
    <w:rsid w:val="002B4571"/>
    <w:rsid w:val="002B63AE"/>
    <w:rsid w:val="002B7751"/>
    <w:rsid w:val="002C15B0"/>
    <w:rsid w:val="002C257D"/>
    <w:rsid w:val="002C34CE"/>
    <w:rsid w:val="002C3B23"/>
    <w:rsid w:val="002C583E"/>
    <w:rsid w:val="002D2B76"/>
    <w:rsid w:val="002D2C35"/>
    <w:rsid w:val="002D4252"/>
    <w:rsid w:val="002D5E8F"/>
    <w:rsid w:val="002D5FCD"/>
    <w:rsid w:val="002D7199"/>
    <w:rsid w:val="002D7602"/>
    <w:rsid w:val="002D7DE1"/>
    <w:rsid w:val="002E0A93"/>
    <w:rsid w:val="002E32BC"/>
    <w:rsid w:val="002E43B7"/>
    <w:rsid w:val="002E71B4"/>
    <w:rsid w:val="002E7A46"/>
    <w:rsid w:val="002F0B20"/>
    <w:rsid w:val="002F1151"/>
    <w:rsid w:val="002F2D43"/>
    <w:rsid w:val="002F36D3"/>
    <w:rsid w:val="002F6909"/>
    <w:rsid w:val="00301AB5"/>
    <w:rsid w:val="00303357"/>
    <w:rsid w:val="003034C6"/>
    <w:rsid w:val="0030360A"/>
    <w:rsid w:val="003036F0"/>
    <w:rsid w:val="003038D5"/>
    <w:rsid w:val="00303A9F"/>
    <w:rsid w:val="003054E4"/>
    <w:rsid w:val="00305DE9"/>
    <w:rsid w:val="00306BEB"/>
    <w:rsid w:val="003075D8"/>
    <w:rsid w:val="00311732"/>
    <w:rsid w:val="003125D4"/>
    <w:rsid w:val="003126B4"/>
    <w:rsid w:val="00312F0C"/>
    <w:rsid w:val="00312F25"/>
    <w:rsid w:val="00313156"/>
    <w:rsid w:val="0031390F"/>
    <w:rsid w:val="00313AE6"/>
    <w:rsid w:val="0031531D"/>
    <w:rsid w:val="0031599A"/>
    <w:rsid w:val="00315B6A"/>
    <w:rsid w:val="00320477"/>
    <w:rsid w:val="00320A3C"/>
    <w:rsid w:val="00320E83"/>
    <w:rsid w:val="00321B0B"/>
    <w:rsid w:val="00322450"/>
    <w:rsid w:val="0032292A"/>
    <w:rsid w:val="003238F2"/>
    <w:rsid w:val="0032460C"/>
    <w:rsid w:val="003268E2"/>
    <w:rsid w:val="0032699B"/>
    <w:rsid w:val="00326C07"/>
    <w:rsid w:val="00326EE4"/>
    <w:rsid w:val="00326F75"/>
    <w:rsid w:val="00333F1F"/>
    <w:rsid w:val="00334A7C"/>
    <w:rsid w:val="0033514C"/>
    <w:rsid w:val="0033583C"/>
    <w:rsid w:val="003367DA"/>
    <w:rsid w:val="00337294"/>
    <w:rsid w:val="00337EF6"/>
    <w:rsid w:val="00340080"/>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13CB"/>
    <w:rsid w:val="00362BC5"/>
    <w:rsid w:val="00363B44"/>
    <w:rsid w:val="00363C6B"/>
    <w:rsid w:val="00364335"/>
    <w:rsid w:val="00365635"/>
    <w:rsid w:val="003702B4"/>
    <w:rsid w:val="0037192E"/>
    <w:rsid w:val="00371F91"/>
    <w:rsid w:val="00373566"/>
    <w:rsid w:val="00373654"/>
    <w:rsid w:val="00373689"/>
    <w:rsid w:val="00375271"/>
    <w:rsid w:val="00376973"/>
    <w:rsid w:val="00376FE4"/>
    <w:rsid w:val="0037749B"/>
    <w:rsid w:val="00377A48"/>
    <w:rsid w:val="00377C58"/>
    <w:rsid w:val="00380F6B"/>
    <w:rsid w:val="003828EB"/>
    <w:rsid w:val="0038312C"/>
    <w:rsid w:val="003852D5"/>
    <w:rsid w:val="00387C71"/>
    <w:rsid w:val="0039030A"/>
    <w:rsid w:val="003904A9"/>
    <w:rsid w:val="00390F53"/>
    <w:rsid w:val="003912E4"/>
    <w:rsid w:val="003925C6"/>
    <w:rsid w:val="00392F05"/>
    <w:rsid w:val="00392F8B"/>
    <w:rsid w:val="00392FE4"/>
    <w:rsid w:val="00393C0E"/>
    <w:rsid w:val="00394BFA"/>
    <w:rsid w:val="00394C79"/>
    <w:rsid w:val="003955C9"/>
    <w:rsid w:val="00395719"/>
    <w:rsid w:val="00395AD2"/>
    <w:rsid w:val="003977EF"/>
    <w:rsid w:val="003A1398"/>
    <w:rsid w:val="003A383F"/>
    <w:rsid w:val="003A3975"/>
    <w:rsid w:val="003A4186"/>
    <w:rsid w:val="003A5815"/>
    <w:rsid w:val="003A5F86"/>
    <w:rsid w:val="003A643C"/>
    <w:rsid w:val="003A6490"/>
    <w:rsid w:val="003A7334"/>
    <w:rsid w:val="003A7A27"/>
    <w:rsid w:val="003B00BA"/>
    <w:rsid w:val="003B03DE"/>
    <w:rsid w:val="003B1BF1"/>
    <w:rsid w:val="003B23EF"/>
    <w:rsid w:val="003B391B"/>
    <w:rsid w:val="003B55B6"/>
    <w:rsid w:val="003B5B2D"/>
    <w:rsid w:val="003B5E72"/>
    <w:rsid w:val="003B617C"/>
    <w:rsid w:val="003B7034"/>
    <w:rsid w:val="003B70F3"/>
    <w:rsid w:val="003C08C5"/>
    <w:rsid w:val="003C7343"/>
    <w:rsid w:val="003C7AB1"/>
    <w:rsid w:val="003D17B2"/>
    <w:rsid w:val="003D3726"/>
    <w:rsid w:val="003D4183"/>
    <w:rsid w:val="003D424B"/>
    <w:rsid w:val="003D4F02"/>
    <w:rsid w:val="003D544F"/>
    <w:rsid w:val="003D6630"/>
    <w:rsid w:val="003D6DF4"/>
    <w:rsid w:val="003D7055"/>
    <w:rsid w:val="003E3FFA"/>
    <w:rsid w:val="003E46CA"/>
    <w:rsid w:val="003E70A5"/>
    <w:rsid w:val="003F00A6"/>
    <w:rsid w:val="003F18CD"/>
    <w:rsid w:val="003F1CBC"/>
    <w:rsid w:val="003F22DC"/>
    <w:rsid w:val="003F343D"/>
    <w:rsid w:val="003F607D"/>
    <w:rsid w:val="003F7B39"/>
    <w:rsid w:val="003F7F03"/>
    <w:rsid w:val="00400600"/>
    <w:rsid w:val="004008F8"/>
    <w:rsid w:val="004012D4"/>
    <w:rsid w:val="00401754"/>
    <w:rsid w:val="0040246A"/>
    <w:rsid w:val="00402CEC"/>
    <w:rsid w:val="00402DEA"/>
    <w:rsid w:val="004037E5"/>
    <w:rsid w:val="004040B0"/>
    <w:rsid w:val="00404CA3"/>
    <w:rsid w:val="004079F5"/>
    <w:rsid w:val="00407B6C"/>
    <w:rsid w:val="00410002"/>
    <w:rsid w:val="00410AE8"/>
    <w:rsid w:val="00411661"/>
    <w:rsid w:val="00411A64"/>
    <w:rsid w:val="004125DF"/>
    <w:rsid w:val="004129B0"/>
    <w:rsid w:val="00412CB5"/>
    <w:rsid w:val="00412CD2"/>
    <w:rsid w:val="004147F9"/>
    <w:rsid w:val="00414E2D"/>
    <w:rsid w:val="00415FA8"/>
    <w:rsid w:val="004169EC"/>
    <w:rsid w:val="00416B0C"/>
    <w:rsid w:val="0042148A"/>
    <w:rsid w:val="00422BC4"/>
    <w:rsid w:val="004240BD"/>
    <w:rsid w:val="004257D7"/>
    <w:rsid w:val="00426048"/>
    <w:rsid w:val="004274A1"/>
    <w:rsid w:val="004334C0"/>
    <w:rsid w:val="0043414B"/>
    <w:rsid w:val="00435425"/>
    <w:rsid w:val="004360B5"/>
    <w:rsid w:val="00437E83"/>
    <w:rsid w:val="0044073A"/>
    <w:rsid w:val="00440B32"/>
    <w:rsid w:val="00441746"/>
    <w:rsid w:val="00442268"/>
    <w:rsid w:val="00444A47"/>
    <w:rsid w:val="00444C53"/>
    <w:rsid w:val="0044748C"/>
    <w:rsid w:val="004500A3"/>
    <w:rsid w:val="0045135E"/>
    <w:rsid w:val="00451FBB"/>
    <w:rsid w:val="00453BA2"/>
    <w:rsid w:val="00454EC0"/>
    <w:rsid w:val="004550CB"/>
    <w:rsid w:val="004552EE"/>
    <w:rsid w:val="004558AC"/>
    <w:rsid w:val="004562E2"/>
    <w:rsid w:val="00456A4D"/>
    <w:rsid w:val="004571B0"/>
    <w:rsid w:val="00460483"/>
    <w:rsid w:val="00462089"/>
    <w:rsid w:val="00462BB6"/>
    <w:rsid w:val="00463FEF"/>
    <w:rsid w:val="00464526"/>
    <w:rsid w:val="00464BB0"/>
    <w:rsid w:val="00464BC8"/>
    <w:rsid w:val="00464FDD"/>
    <w:rsid w:val="0046525C"/>
    <w:rsid w:val="00465A61"/>
    <w:rsid w:val="004660B1"/>
    <w:rsid w:val="00466D9C"/>
    <w:rsid w:val="0047118B"/>
    <w:rsid w:val="00471E40"/>
    <w:rsid w:val="00473674"/>
    <w:rsid w:val="004738AB"/>
    <w:rsid w:val="00473E9C"/>
    <w:rsid w:val="004752FD"/>
    <w:rsid w:val="00475300"/>
    <w:rsid w:val="00476FCB"/>
    <w:rsid w:val="00477A78"/>
    <w:rsid w:val="0048103F"/>
    <w:rsid w:val="00482853"/>
    <w:rsid w:val="004842AD"/>
    <w:rsid w:val="00484A24"/>
    <w:rsid w:val="00486492"/>
    <w:rsid w:val="0048756D"/>
    <w:rsid w:val="00490045"/>
    <w:rsid w:val="0049010F"/>
    <w:rsid w:val="00491918"/>
    <w:rsid w:val="0049213B"/>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94"/>
    <w:rsid w:val="004B63C1"/>
    <w:rsid w:val="004B67CC"/>
    <w:rsid w:val="004B6E08"/>
    <w:rsid w:val="004B7A17"/>
    <w:rsid w:val="004C2823"/>
    <w:rsid w:val="004C32CA"/>
    <w:rsid w:val="004C465F"/>
    <w:rsid w:val="004C56E1"/>
    <w:rsid w:val="004C6D0F"/>
    <w:rsid w:val="004D06C6"/>
    <w:rsid w:val="004D18B5"/>
    <w:rsid w:val="004D2C48"/>
    <w:rsid w:val="004D5375"/>
    <w:rsid w:val="004D53F0"/>
    <w:rsid w:val="004D6022"/>
    <w:rsid w:val="004E1C5E"/>
    <w:rsid w:val="004E224D"/>
    <w:rsid w:val="004E560F"/>
    <w:rsid w:val="004E704A"/>
    <w:rsid w:val="004F370E"/>
    <w:rsid w:val="004F485A"/>
    <w:rsid w:val="004F5024"/>
    <w:rsid w:val="00500430"/>
    <w:rsid w:val="00500B8A"/>
    <w:rsid w:val="00501355"/>
    <w:rsid w:val="00502BD0"/>
    <w:rsid w:val="005038B3"/>
    <w:rsid w:val="005048C8"/>
    <w:rsid w:val="00505FF4"/>
    <w:rsid w:val="0050644B"/>
    <w:rsid w:val="00507200"/>
    <w:rsid w:val="005106F9"/>
    <w:rsid w:val="00511041"/>
    <w:rsid w:val="00513AF5"/>
    <w:rsid w:val="0051486D"/>
    <w:rsid w:val="005165CB"/>
    <w:rsid w:val="005169B1"/>
    <w:rsid w:val="0051740F"/>
    <w:rsid w:val="0051764A"/>
    <w:rsid w:val="00517770"/>
    <w:rsid w:val="00520918"/>
    <w:rsid w:val="00524C87"/>
    <w:rsid w:val="00525194"/>
    <w:rsid w:val="00526C59"/>
    <w:rsid w:val="0052783D"/>
    <w:rsid w:val="0053045E"/>
    <w:rsid w:val="00532D0A"/>
    <w:rsid w:val="00533217"/>
    <w:rsid w:val="005345A7"/>
    <w:rsid w:val="00534F06"/>
    <w:rsid w:val="0053671A"/>
    <w:rsid w:val="00536DA4"/>
    <w:rsid w:val="005371FB"/>
    <w:rsid w:val="00541ED0"/>
    <w:rsid w:val="0054248C"/>
    <w:rsid w:val="005427B3"/>
    <w:rsid w:val="00543661"/>
    <w:rsid w:val="00543666"/>
    <w:rsid w:val="00543A3E"/>
    <w:rsid w:val="00544100"/>
    <w:rsid w:val="00544CFC"/>
    <w:rsid w:val="00546217"/>
    <w:rsid w:val="00546C08"/>
    <w:rsid w:val="00546E50"/>
    <w:rsid w:val="0054776E"/>
    <w:rsid w:val="00550E03"/>
    <w:rsid w:val="00552B01"/>
    <w:rsid w:val="005530BA"/>
    <w:rsid w:val="00553377"/>
    <w:rsid w:val="00553A58"/>
    <w:rsid w:val="00556F7E"/>
    <w:rsid w:val="00560A41"/>
    <w:rsid w:val="00560CD5"/>
    <w:rsid w:val="005632FB"/>
    <w:rsid w:val="00564717"/>
    <w:rsid w:val="00564A74"/>
    <w:rsid w:val="0056784D"/>
    <w:rsid w:val="00570A17"/>
    <w:rsid w:val="00571118"/>
    <w:rsid w:val="005712AE"/>
    <w:rsid w:val="005716C8"/>
    <w:rsid w:val="00571BEF"/>
    <w:rsid w:val="0057284A"/>
    <w:rsid w:val="005729E8"/>
    <w:rsid w:val="00572C40"/>
    <w:rsid w:val="005745F4"/>
    <w:rsid w:val="00574E3A"/>
    <w:rsid w:val="00575543"/>
    <w:rsid w:val="00576148"/>
    <w:rsid w:val="00576315"/>
    <w:rsid w:val="00577C80"/>
    <w:rsid w:val="00582B72"/>
    <w:rsid w:val="00582D91"/>
    <w:rsid w:val="00583073"/>
    <w:rsid w:val="00583194"/>
    <w:rsid w:val="00583367"/>
    <w:rsid w:val="0058346B"/>
    <w:rsid w:val="00583FE8"/>
    <w:rsid w:val="005846CF"/>
    <w:rsid w:val="00585B53"/>
    <w:rsid w:val="00586215"/>
    <w:rsid w:val="005864BA"/>
    <w:rsid w:val="00586ED8"/>
    <w:rsid w:val="00590F4B"/>
    <w:rsid w:val="005923A6"/>
    <w:rsid w:val="005929CD"/>
    <w:rsid w:val="00592ABE"/>
    <w:rsid w:val="00593325"/>
    <w:rsid w:val="005936FF"/>
    <w:rsid w:val="00593800"/>
    <w:rsid w:val="00593CA6"/>
    <w:rsid w:val="0059541C"/>
    <w:rsid w:val="005967AF"/>
    <w:rsid w:val="0059681D"/>
    <w:rsid w:val="00597387"/>
    <w:rsid w:val="00597F52"/>
    <w:rsid w:val="005A1938"/>
    <w:rsid w:val="005A2A36"/>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B3A"/>
    <w:rsid w:val="005C5B59"/>
    <w:rsid w:val="005C5E98"/>
    <w:rsid w:val="005C6304"/>
    <w:rsid w:val="005C6887"/>
    <w:rsid w:val="005D08C5"/>
    <w:rsid w:val="005D1199"/>
    <w:rsid w:val="005D2A73"/>
    <w:rsid w:val="005D3069"/>
    <w:rsid w:val="005D3EAD"/>
    <w:rsid w:val="005D6068"/>
    <w:rsid w:val="005D670E"/>
    <w:rsid w:val="005E2188"/>
    <w:rsid w:val="005E2193"/>
    <w:rsid w:val="005E6CBD"/>
    <w:rsid w:val="005F0693"/>
    <w:rsid w:val="005F1143"/>
    <w:rsid w:val="005F13C4"/>
    <w:rsid w:val="005F1DFB"/>
    <w:rsid w:val="005F214D"/>
    <w:rsid w:val="005F24EF"/>
    <w:rsid w:val="005F36F5"/>
    <w:rsid w:val="005F39EF"/>
    <w:rsid w:val="005F6D45"/>
    <w:rsid w:val="005F7196"/>
    <w:rsid w:val="0060073E"/>
    <w:rsid w:val="00600B2B"/>
    <w:rsid w:val="0060362C"/>
    <w:rsid w:val="006052D6"/>
    <w:rsid w:val="006054BE"/>
    <w:rsid w:val="00606BC7"/>
    <w:rsid w:val="00606CA3"/>
    <w:rsid w:val="00606EB8"/>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594"/>
    <w:rsid w:val="00625B4A"/>
    <w:rsid w:val="00625ED2"/>
    <w:rsid w:val="00627571"/>
    <w:rsid w:val="006328F5"/>
    <w:rsid w:val="00632F97"/>
    <w:rsid w:val="00634883"/>
    <w:rsid w:val="0063561B"/>
    <w:rsid w:val="00635778"/>
    <w:rsid w:val="00636042"/>
    <w:rsid w:val="00636587"/>
    <w:rsid w:val="006372D6"/>
    <w:rsid w:val="00637723"/>
    <w:rsid w:val="006377F2"/>
    <w:rsid w:val="006378AF"/>
    <w:rsid w:val="00640314"/>
    <w:rsid w:val="00641DF3"/>
    <w:rsid w:val="0064628D"/>
    <w:rsid w:val="00646A15"/>
    <w:rsid w:val="00646B81"/>
    <w:rsid w:val="00646CD0"/>
    <w:rsid w:val="006477A1"/>
    <w:rsid w:val="006501B2"/>
    <w:rsid w:val="00650238"/>
    <w:rsid w:val="00654A40"/>
    <w:rsid w:val="00655A59"/>
    <w:rsid w:val="00655B25"/>
    <w:rsid w:val="00655F19"/>
    <w:rsid w:val="0065647E"/>
    <w:rsid w:val="00657106"/>
    <w:rsid w:val="00657927"/>
    <w:rsid w:val="006617D9"/>
    <w:rsid w:val="00661ADD"/>
    <w:rsid w:val="006620EF"/>
    <w:rsid w:val="00662F25"/>
    <w:rsid w:val="006630C9"/>
    <w:rsid w:val="00664341"/>
    <w:rsid w:val="00665BA7"/>
    <w:rsid w:val="006666A9"/>
    <w:rsid w:val="00667BC4"/>
    <w:rsid w:val="00670284"/>
    <w:rsid w:val="0067131B"/>
    <w:rsid w:val="0067160B"/>
    <w:rsid w:val="0067346B"/>
    <w:rsid w:val="00673B4A"/>
    <w:rsid w:val="00673B55"/>
    <w:rsid w:val="006815B5"/>
    <w:rsid w:val="0068253B"/>
    <w:rsid w:val="00682A2B"/>
    <w:rsid w:val="006842B1"/>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59C"/>
    <w:rsid w:val="006B0857"/>
    <w:rsid w:val="006B13DF"/>
    <w:rsid w:val="006B418B"/>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D64C4"/>
    <w:rsid w:val="006E1628"/>
    <w:rsid w:val="006E1648"/>
    <w:rsid w:val="006E20D2"/>
    <w:rsid w:val="006E241F"/>
    <w:rsid w:val="006E2C59"/>
    <w:rsid w:val="006E3176"/>
    <w:rsid w:val="006E404D"/>
    <w:rsid w:val="006E5E80"/>
    <w:rsid w:val="006E63F5"/>
    <w:rsid w:val="006E6882"/>
    <w:rsid w:val="006E763F"/>
    <w:rsid w:val="006E7C2F"/>
    <w:rsid w:val="006E7F7F"/>
    <w:rsid w:val="006F0033"/>
    <w:rsid w:val="006F1255"/>
    <w:rsid w:val="006F25C9"/>
    <w:rsid w:val="006F2C90"/>
    <w:rsid w:val="006F452F"/>
    <w:rsid w:val="006F46B0"/>
    <w:rsid w:val="006F4986"/>
    <w:rsid w:val="006F4DE7"/>
    <w:rsid w:val="006F4F59"/>
    <w:rsid w:val="006F6024"/>
    <w:rsid w:val="006F6C05"/>
    <w:rsid w:val="006F71E5"/>
    <w:rsid w:val="006F7362"/>
    <w:rsid w:val="00700F94"/>
    <w:rsid w:val="007013D7"/>
    <w:rsid w:val="007021D8"/>
    <w:rsid w:val="00702381"/>
    <w:rsid w:val="00703083"/>
    <w:rsid w:val="007036BE"/>
    <w:rsid w:val="00704EB5"/>
    <w:rsid w:val="00707047"/>
    <w:rsid w:val="0070735A"/>
    <w:rsid w:val="00711003"/>
    <w:rsid w:val="00711EF4"/>
    <w:rsid w:val="00712B23"/>
    <w:rsid w:val="0071352E"/>
    <w:rsid w:val="00715C9A"/>
    <w:rsid w:val="00716017"/>
    <w:rsid w:val="007161AA"/>
    <w:rsid w:val="00716A44"/>
    <w:rsid w:val="0071796A"/>
    <w:rsid w:val="00717B9F"/>
    <w:rsid w:val="00717C93"/>
    <w:rsid w:val="00721018"/>
    <w:rsid w:val="00721CAE"/>
    <w:rsid w:val="0072268E"/>
    <w:rsid w:val="00723F96"/>
    <w:rsid w:val="00724532"/>
    <w:rsid w:val="007251D1"/>
    <w:rsid w:val="00725708"/>
    <w:rsid w:val="00726525"/>
    <w:rsid w:val="00726878"/>
    <w:rsid w:val="00726CE6"/>
    <w:rsid w:val="00726FE1"/>
    <w:rsid w:val="0072745A"/>
    <w:rsid w:val="00727BCF"/>
    <w:rsid w:val="00732509"/>
    <w:rsid w:val="00734269"/>
    <w:rsid w:val="007343E2"/>
    <w:rsid w:val="007344D5"/>
    <w:rsid w:val="00734E72"/>
    <w:rsid w:val="00737685"/>
    <w:rsid w:val="00741F36"/>
    <w:rsid w:val="00743FE0"/>
    <w:rsid w:val="00745EED"/>
    <w:rsid w:val="0074621C"/>
    <w:rsid w:val="007467CE"/>
    <w:rsid w:val="00746BFA"/>
    <w:rsid w:val="00750341"/>
    <w:rsid w:val="0075046C"/>
    <w:rsid w:val="007516D8"/>
    <w:rsid w:val="00752E6A"/>
    <w:rsid w:val="00753C76"/>
    <w:rsid w:val="00754758"/>
    <w:rsid w:val="00755063"/>
    <w:rsid w:val="0075569A"/>
    <w:rsid w:val="00755E11"/>
    <w:rsid w:val="00757015"/>
    <w:rsid w:val="00761D25"/>
    <w:rsid w:val="0076538E"/>
    <w:rsid w:val="00765E69"/>
    <w:rsid w:val="00765F44"/>
    <w:rsid w:val="00765FF0"/>
    <w:rsid w:val="00766352"/>
    <w:rsid w:val="0076683D"/>
    <w:rsid w:val="00770FC3"/>
    <w:rsid w:val="00771200"/>
    <w:rsid w:val="00774120"/>
    <w:rsid w:val="00774F7A"/>
    <w:rsid w:val="0077715E"/>
    <w:rsid w:val="00777B34"/>
    <w:rsid w:val="00777F97"/>
    <w:rsid w:val="00781B17"/>
    <w:rsid w:val="00782441"/>
    <w:rsid w:val="0078250C"/>
    <w:rsid w:val="00782556"/>
    <w:rsid w:val="00782BA2"/>
    <w:rsid w:val="00782F40"/>
    <w:rsid w:val="00783127"/>
    <w:rsid w:val="00786768"/>
    <w:rsid w:val="00786848"/>
    <w:rsid w:val="00786993"/>
    <w:rsid w:val="00787585"/>
    <w:rsid w:val="007877D4"/>
    <w:rsid w:val="007900F8"/>
    <w:rsid w:val="00791D30"/>
    <w:rsid w:val="0079579F"/>
    <w:rsid w:val="0079594D"/>
    <w:rsid w:val="0079619A"/>
    <w:rsid w:val="007968A5"/>
    <w:rsid w:val="0079736C"/>
    <w:rsid w:val="00797375"/>
    <w:rsid w:val="00797F9C"/>
    <w:rsid w:val="007A06A4"/>
    <w:rsid w:val="007A1AEE"/>
    <w:rsid w:val="007A1FF8"/>
    <w:rsid w:val="007A44D3"/>
    <w:rsid w:val="007A4C16"/>
    <w:rsid w:val="007A6F69"/>
    <w:rsid w:val="007B136D"/>
    <w:rsid w:val="007B1B9D"/>
    <w:rsid w:val="007B1F38"/>
    <w:rsid w:val="007B2C60"/>
    <w:rsid w:val="007B3DE5"/>
    <w:rsid w:val="007B426D"/>
    <w:rsid w:val="007B501A"/>
    <w:rsid w:val="007B51B6"/>
    <w:rsid w:val="007B6297"/>
    <w:rsid w:val="007B6396"/>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12C5"/>
    <w:rsid w:val="007D22CE"/>
    <w:rsid w:val="007D27F6"/>
    <w:rsid w:val="007D2AA1"/>
    <w:rsid w:val="007D368A"/>
    <w:rsid w:val="007D3B89"/>
    <w:rsid w:val="007D5583"/>
    <w:rsid w:val="007D6732"/>
    <w:rsid w:val="007D697F"/>
    <w:rsid w:val="007D6B58"/>
    <w:rsid w:val="007D6B69"/>
    <w:rsid w:val="007D6C31"/>
    <w:rsid w:val="007D7099"/>
    <w:rsid w:val="007D73D5"/>
    <w:rsid w:val="007D7B7D"/>
    <w:rsid w:val="007E2064"/>
    <w:rsid w:val="007E24C3"/>
    <w:rsid w:val="007E2A88"/>
    <w:rsid w:val="007E30D2"/>
    <w:rsid w:val="007E6421"/>
    <w:rsid w:val="007E7B3B"/>
    <w:rsid w:val="007F0525"/>
    <w:rsid w:val="007F0820"/>
    <w:rsid w:val="007F0C28"/>
    <w:rsid w:val="007F1006"/>
    <w:rsid w:val="007F11EE"/>
    <w:rsid w:val="007F186F"/>
    <w:rsid w:val="007F5CF4"/>
    <w:rsid w:val="007F639A"/>
    <w:rsid w:val="007F7923"/>
    <w:rsid w:val="00800D00"/>
    <w:rsid w:val="008029C8"/>
    <w:rsid w:val="00804049"/>
    <w:rsid w:val="008054AD"/>
    <w:rsid w:val="00805A0D"/>
    <w:rsid w:val="00805A65"/>
    <w:rsid w:val="00805C79"/>
    <w:rsid w:val="00810268"/>
    <w:rsid w:val="00811F6A"/>
    <w:rsid w:val="008124A1"/>
    <w:rsid w:val="0081333D"/>
    <w:rsid w:val="008139C6"/>
    <w:rsid w:val="00813D64"/>
    <w:rsid w:val="0081533A"/>
    <w:rsid w:val="00815830"/>
    <w:rsid w:val="00816301"/>
    <w:rsid w:val="00817787"/>
    <w:rsid w:val="0082002F"/>
    <w:rsid w:val="008201A2"/>
    <w:rsid w:val="008202A5"/>
    <w:rsid w:val="0082108E"/>
    <w:rsid w:val="0082286C"/>
    <w:rsid w:val="00824D70"/>
    <w:rsid w:val="00824F73"/>
    <w:rsid w:val="00825A9C"/>
    <w:rsid w:val="008341B7"/>
    <w:rsid w:val="00834804"/>
    <w:rsid w:val="00836BD1"/>
    <w:rsid w:val="00836DBC"/>
    <w:rsid w:val="00840735"/>
    <w:rsid w:val="00842668"/>
    <w:rsid w:val="00842802"/>
    <w:rsid w:val="00842850"/>
    <w:rsid w:val="00842875"/>
    <w:rsid w:val="00843E01"/>
    <w:rsid w:val="008447BD"/>
    <w:rsid w:val="00844D1E"/>
    <w:rsid w:val="00844D4F"/>
    <w:rsid w:val="00845340"/>
    <w:rsid w:val="00847C01"/>
    <w:rsid w:val="00847CA7"/>
    <w:rsid w:val="008503A8"/>
    <w:rsid w:val="008517F8"/>
    <w:rsid w:val="00853F1B"/>
    <w:rsid w:val="00854010"/>
    <w:rsid w:val="0085547D"/>
    <w:rsid w:val="00856431"/>
    <w:rsid w:val="00856B36"/>
    <w:rsid w:val="008572F1"/>
    <w:rsid w:val="008574F4"/>
    <w:rsid w:val="00860775"/>
    <w:rsid w:val="00860E26"/>
    <w:rsid w:val="00862536"/>
    <w:rsid w:val="00862884"/>
    <w:rsid w:val="0086481A"/>
    <w:rsid w:val="00864D5E"/>
    <w:rsid w:val="0086552D"/>
    <w:rsid w:val="00872179"/>
    <w:rsid w:val="00872796"/>
    <w:rsid w:val="008728B4"/>
    <w:rsid w:val="00872BB2"/>
    <w:rsid w:val="00875E04"/>
    <w:rsid w:val="00877EAB"/>
    <w:rsid w:val="00882249"/>
    <w:rsid w:val="00883B15"/>
    <w:rsid w:val="00884B54"/>
    <w:rsid w:val="0088510C"/>
    <w:rsid w:val="008858C9"/>
    <w:rsid w:val="00885A0C"/>
    <w:rsid w:val="008861A9"/>
    <w:rsid w:val="008863D3"/>
    <w:rsid w:val="0088661D"/>
    <w:rsid w:val="00886A4B"/>
    <w:rsid w:val="00886BBE"/>
    <w:rsid w:val="008903E7"/>
    <w:rsid w:val="0089179C"/>
    <w:rsid w:val="00892F31"/>
    <w:rsid w:val="0089392A"/>
    <w:rsid w:val="00893D3E"/>
    <w:rsid w:val="00893FB7"/>
    <w:rsid w:val="00895A64"/>
    <w:rsid w:val="00896C25"/>
    <w:rsid w:val="00896D95"/>
    <w:rsid w:val="00896F4F"/>
    <w:rsid w:val="008A037F"/>
    <w:rsid w:val="008A0940"/>
    <w:rsid w:val="008A173A"/>
    <w:rsid w:val="008A1FDB"/>
    <w:rsid w:val="008A22F9"/>
    <w:rsid w:val="008A35AD"/>
    <w:rsid w:val="008A5C20"/>
    <w:rsid w:val="008A5C21"/>
    <w:rsid w:val="008A61B2"/>
    <w:rsid w:val="008A7E44"/>
    <w:rsid w:val="008B232F"/>
    <w:rsid w:val="008B2D65"/>
    <w:rsid w:val="008B2E3C"/>
    <w:rsid w:val="008B3498"/>
    <w:rsid w:val="008B3AF0"/>
    <w:rsid w:val="008B3E76"/>
    <w:rsid w:val="008B4AC0"/>
    <w:rsid w:val="008B63A2"/>
    <w:rsid w:val="008B63E4"/>
    <w:rsid w:val="008B66C3"/>
    <w:rsid w:val="008B7F68"/>
    <w:rsid w:val="008C0585"/>
    <w:rsid w:val="008C08C0"/>
    <w:rsid w:val="008C0E34"/>
    <w:rsid w:val="008C1668"/>
    <w:rsid w:val="008C1C94"/>
    <w:rsid w:val="008C25AC"/>
    <w:rsid w:val="008C2A4A"/>
    <w:rsid w:val="008C35E7"/>
    <w:rsid w:val="008C3A49"/>
    <w:rsid w:val="008C3BF6"/>
    <w:rsid w:val="008C3FA4"/>
    <w:rsid w:val="008C4679"/>
    <w:rsid w:val="008C5EDC"/>
    <w:rsid w:val="008C6391"/>
    <w:rsid w:val="008C7CED"/>
    <w:rsid w:val="008D28AB"/>
    <w:rsid w:val="008D2F9E"/>
    <w:rsid w:val="008D3755"/>
    <w:rsid w:val="008D38C7"/>
    <w:rsid w:val="008D40B6"/>
    <w:rsid w:val="008D4EC7"/>
    <w:rsid w:val="008D4FB1"/>
    <w:rsid w:val="008D6073"/>
    <w:rsid w:val="008D68F1"/>
    <w:rsid w:val="008D70E5"/>
    <w:rsid w:val="008D77E0"/>
    <w:rsid w:val="008E1DF1"/>
    <w:rsid w:val="008E2691"/>
    <w:rsid w:val="008E29B9"/>
    <w:rsid w:val="008E2C8D"/>
    <w:rsid w:val="008E36D3"/>
    <w:rsid w:val="008E4023"/>
    <w:rsid w:val="008E4E07"/>
    <w:rsid w:val="008E59F7"/>
    <w:rsid w:val="008E5B69"/>
    <w:rsid w:val="008E63B9"/>
    <w:rsid w:val="008E6769"/>
    <w:rsid w:val="008E711A"/>
    <w:rsid w:val="008E7ED1"/>
    <w:rsid w:val="008F0A87"/>
    <w:rsid w:val="008F2FA1"/>
    <w:rsid w:val="008F3A86"/>
    <w:rsid w:val="008F4C12"/>
    <w:rsid w:val="008F4FFE"/>
    <w:rsid w:val="008F5691"/>
    <w:rsid w:val="008F63D9"/>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AF8"/>
    <w:rsid w:val="00923BAB"/>
    <w:rsid w:val="00923CD6"/>
    <w:rsid w:val="00924238"/>
    <w:rsid w:val="00925376"/>
    <w:rsid w:val="00926845"/>
    <w:rsid w:val="009304DE"/>
    <w:rsid w:val="009314BA"/>
    <w:rsid w:val="009321B7"/>
    <w:rsid w:val="009334D1"/>
    <w:rsid w:val="0093353B"/>
    <w:rsid w:val="00934180"/>
    <w:rsid w:val="009342CB"/>
    <w:rsid w:val="009348A6"/>
    <w:rsid w:val="00934E03"/>
    <w:rsid w:val="00935030"/>
    <w:rsid w:val="00940E43"/>
    <w:rsid w:val="0094107F"/>
    <w:rsid w:val="00941301"/>
    <w:rsid w:val="0094180D"/>
    <w:rsid w:val="009420DF"/>
    <w:rsid w:val="009451B8"/>
    <w:rsid w:val="009453D3"/>
    <w:rsid w:val="00945F95"/>
    <w:rsid w:val="0094650B"/>
    <w:rsid w:val="00946517"/>
    <w:rsid w:val="009472BE"/>
    <w:rsid w:val="00947654"/>
    <w:rsid w:val="00950940"/>
    <w:rsid w:val="00950DAE"/>
    <w:rsid w:val="0095417C"/>
    <w:rsid w:val="00956973"/>
    <w:rsid w:val="009571DA"/>
    <w:rsid w:val="00960F8A"/>
    <w:rsid w:val="00962260"/>
    <w:rsid w:val="00962584"/>
    <w:rsid w:val="00964672"/>
    <w:rsid w:val="00965813"/>
    <w:rsid w:val="009666FA"/>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5D76"/>
    <w:rsid w:val="00996039"/>
    <w:rsid w:val="009977DB"/>
    <w:rsid w:val="009A3E15"/>
    <w:rsid w:val="009A401B"/>
    <w:rsid w:val="009A5A6F"/>
    <w:rsid w:val="009A7237"/>
    <w:rsid w:val="009A78C4"/>
    <w:rsid w:val="009A7FE5"/>
    <w:rsid w:val="009B024B"/>
    <w:rsid w:val="009B2057"/>
    <w:rsid w:val="009B303D"/>
    <w:rsid w:val="009B3D4D"/>
    <w:rsid w:val="009B4EC8"/>
    <w:rsid w:val="009B5923"/>
    <w:rsid w:val="009B7980"/>
    <w:rsid w:val="009B7F64"/>
    <w:rsid w:val="009C003E"/>
    <w:rsid w:val="009C083B"/>
    <w:rsid w:val="009C0FA3"/>
    <w:rsid w:val="009C1001"/>
    <w:rsid w:val="009C2482"/>
    <w:rsid w:val="009C262E"/>
    <w:rsid w:val="009C2E6D"/>
    <w:rsid w:val="009C3368"/>
    <w:rsid w:val="009C373A"/>
    <w:rsid w:val="009C3817"/>
    <w:rsid w:val="009C3A9C"/>
    <w:rsid w:val="009C4AF7"/>
    <w:rsid w:val="009C5264"/>
    <w:rsid w:val="009C561D"/>
    <w:rsid w:val="009C7010"/>
    <w:rsid w:val="009D0805"/>
    <w:rsid w:val="009D0EC2"/>
    <w:rsid w:val="009D285D"/>
    <w:rsid w:val="009D31E7"/>
    <w:rsid w:val="009D489C"/>
    <w:rsid w:val="009D5D63"/>
    <w:rsid w:val="009D6BA8"/>
    <w:rsid w:val="009D7ED9"/>
    <w:rsid w:val="009E0392"/>
    <w:rsid w:val="009E0558"/>
    <w:rsid w:val="009E21D5"/>
    <w:rsid w:val="009E286C"/>
    <w:rsid w:val="009E2FEB"/>
    <w:rsid w:val="009E3384"/>
    <w:rsid w:val="009E41A4"/>
    <w:rsid w:val="009E51B0"/>
    <w:rsid w:val="009E62E3"/>
    <w:rsid w:val="009E6366"/>
    <w:rsid w:val="009F0A63"/>
    <w:rsid w:val="009F0FCB"/>
    <w:rsid w:val="009F1EF6"/>
    <w:rsid w:val="009F22D5"/>
    <w:rsid w:val="009F2D66"/>
    <w:rsid w:val="009F392E"/>
    <w:rsid w:val="009F47E7"/>
    <w:rsid w:val="009F568A"/>
    <w:rsid w:val="009F56DE"/>
    <w:rsid w:val="009F6301"/>
    <w:rsid w:val="009F773F"/>
    <w:rsid w:val="00A01BD9"/>
    <w:rsid w:val="00A02EFA"/>
    <w:rsid w:val="00A04747"/>
    <w:rsid w:val="00A055DD"/>
    <w:rsid w:val="00A0681B"/>
    <w:rsid w:val="00A06919"/>
    <w:rsid w:val="00A07B68"/>
    <w:rsid w:val="00A1011F"/>
    <w:rsid w:val="00A1259D"/>
    <w:rsid w:val="00A13732"/>
    <w:rsid w:val="00A13995"/>
    <w:rsid w:val="00A159CE"/>
    <w:rsid w:val="00A15FE9"/>
    <w:rsid w:val="00A20FCF"/>
    <w:rsid w:val="00A21405"/>
    <w:rsid w:val="00A224E6"/>
    <w:rsid w:val="00A24277"/>
    <w:rsid w:val="00A27784"/>
    <w:rsid w:val="00A3032D"/>
    <w:rsid w:val="00A30D33"/>
    <w:rsid w:val="00A31414"/>
    <w:rsid w:val="00A316C7"/>
    <w:rsid w:val="00A31AF1"/>
    <w:rsid w:val="00A32452"/>
    <w:rsid w:val="00A32557"/>
    <w:rsid w:val="00A32E1E"/>
    <w:rsid w:val="00A33238"/>
    <w:rsid w:val="00A357EE"/>
    <w:rsid w:val="00A35DDF"/>
    <w:rsid w:val="00A370B5"/>
    <w:rsid w:val="00A40230"/>
    <w:rsid w:val="00A40DDB"/>
    <w:rsid w:val="00A42576"/>
    <w:rsid w:val="00A42AAB"/>
    <w:rsid w:val="00A42F96"/>
    <w:rsid w:val="00A43045"/>
    <w:rsid w:val="00A43172"/>
    <w:rsid w:val="00A435CD"/>
    <w:rsid w:val="00A439DF"/>
    <w:rsid w:val="00A456F9"/>
    <w:rsid w:val="00A45883"/>
    <w:rsid w:val="00A4798B"/>
    <w:rsid w:val="00A509CA"/>
    <w:rsid w:val="00A515F1"/>
    <w:rsid w:val="00A51C2D"/>
    <w:rsid w:val="00A532E5"/>
    <w:rsid w:val="00A53694"/>
    <w:rsid w:val="00A53C70"/>
    <w:rsid w:val="00A54BFE"/>
    <w:rsid w:val="00A558C6"/>
    <w:rsid w:val="00A5728A"/>
    <w:rsid w:val="00A57670"/>
    <w:rsid w:val="00A628F3"/>
    <w:rsid w:val="00A65D9E"/>
    <w:rsid w:val="00A65FA6"/>
    <w:rsid w:val="00A664D4"/>
    <w:rsid w:val="00A66974"/>
    <w:rsid w:val="00A701FC"/>
    <w:rsid w:val="00A703B3"/>
    <w:rsid w:val="00A71AC8"/>
    <w:rsid w:val="00A725FB"/>
    <w:rsid w:val="00A74269"/>
    <w:rsid w:val="00A74D9A"/>
    <w:rsid w:val="00A75674"/>
    <w:rsid w:val="00A815ED"/>
    <w:rsid w:val="00A81CF2"/>
    <w:rsid w:val="00A834C7"/>
    <w:rsid w:val="00A84988"/>
    <w:rsid w:val="00A853B2"/>
    <w:rsid w:val="00A8693F"/>
    <w:rsid w:val="00A86E6B"/>
    <w:rsid w:val="00A87258"/>
    <w:rsid w:val="00A911FC"/>
    <w:rsid w:val="00A918F7"/>
    <w:rsid w:val="00A941BF"/>
    <w:rsid w:val="00A94D90"/>
    <w:rsid w:val="00A95A5E"/>
    <w:rsid w:val="00A96016"/>
    <w:rsid w:val="00A96C55"/>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481E"/>
    <w:rsid w:val="00AE53ED"/>
    <w:rsid w:val="00AE5FAD"/>
    <w:rsid w:val="00AF0E0C"/>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7AE"/>
    <w:rsid w:val="00B26AB7"/>
    <w:rsid w:val="00B26B5C"/>
    <w:rsid w:val="00B271CC"/>
    <w:rsid w:val="00B2760F"/>
    <w:rsid w:val="00B33723"/>
    <w:rsid w:val="00B33FBF"/>
    <w:rsid w:val="00B34898"/>
    <w:rsid w:val="00B34E1A"/>
    <w:rsid w:val="00B35752"/>
    <w:rsid w:val="00B35F79"/>
    <w:rsid w:val="00B35FA0"/>
    <w:rsid w:val="00B3675D"/>
    <w:rsid w:val="00B37BDA"/>
    <w:rsid w:val="00B41B0E"/>
    <w:rsid w:val="00B428A1"/>
    <w:rsid w:val="00B43E78"/>
    <w:rsid w:val="00B4444E"/>
    <w:rsid w:val="00B4710E"/>
    <w:rsid w:val="00B506E0"/>
    <w:rsid w:val="00B50769"/>
    <w:rsid w:val="00B5110D"/>
    <w:rsid w:val="00B51E15"/>
    <w:rsid w:val="00B52B85"/>
    <w:rsid w:val="00B52CEE"/>
    <w:rsid w:val="00B5451C"/>
    <w:rsid w:val="00B54EA8"/>
    <w:rsid w:val="00B56763"/>
    <w:rsid w:val="00B57612"/>
    <w:rsid w:val="00B6080C"/>
    <w:rsid w:val="00B60C55"/>
    <w:rsid w:val="00B60E92"/>
    <w:rsid w:val="00B60FA0"/>
    <w:rsid w:val="00B6159A"/>
    <w:rsid w:val="00B64F7B"/>
    <w:rsid w:val="00B6501E"/>
    <w:rsid w:val="00B652BF"/>
    <w:rsid w:val="00B66AB1"/>
    <w:rsid w:val="00B670CC"/>
    <w:rsid w:val="00B67C24"/>
    <w:rsid w:val="00B707DD"/>
    <w:rsid w:val="00B7190A"/>
    <w:rsid w:val="00B72378"/>
    <w:rsid w:val="00B7475F"/>
    <w:rsid w:val="00B75D0D"/>
    <w:rsid w:val="00B81042"/>
    <w:rsid w:val="00B810A6"/>
    <w:rsid w:val="00B83275"/>
    <w:rsid w:val="00B8478F"/>
    <w:rsid w:val="00B8581B"/>
    <w:rsid w:val="00B86BD9"/>
    <w:rsid w:val="00B87107"/>
    <w:rsid w:val="00B87221"/>
    <w:rsid w:val="00B92EAC"/>
    <w:rsid w:val="00B93319"/>
    <w:rsid w:val="00B936D5"/>
    <w:rsid w:val="00B95764"/>
    <w:rsid w:val="00B96397"/>
    <w:rsid w:val="00B96417"/>
    <w:rsid w:val="00B96532"/>
    <w:rsid w:val="00B97B2E"/>
    <w:rsid w:val="00BA042B"/>
    <w:rsid w:val="00BA0623"/>
    <w:rsid w:val="00BA09EC"/>
    <w:rsid w:val="00BA0BB0"/>
    <w:rsid w:val="00BA2645"/>
    <w:rsid w:val="00BA2807"/>
    <w:rsid w:val="00BA482B"/>
    <w:rsid w:val="00BB031B"/>
    <w:rsid w:val="00BB2B77"/>
    <w:rsid w:val="00BB3140"/>
    <w:rsid w:val="00BB3322"/>
    <w:rsid w:val="00BB3959"/>
    <w:rsid w:val="00BB3D03"/>
    <w:rsid w:val="00BB45CE"/>
    <w:rsid w:val="00BB4626"/>
    <w:rsid w:val="00BB5A93"/>
    <w:rsid w:val="00BB6051"/>
    <w:rsid w:val="00BB71C5"/>
    <w:rsid w:val="00BB7706"/>
    <w:rsid w:val="00BB7F98"/>
    <w:rsid w:val="00BC105B"/>
    <w:rsid w:val="00BC1161"/>
    <w:rsid w:val="00BC1578"/>
    <w:rsid w:val="00BC2648"/>
    <w:rsid w:val="00BC28D4"/>
    <w:rsid w:val="00BC2C4B"/>
    <w:rsid w:val="00BC3F5E"/>
    <w:rsid w:val="00BC4655"/>
    <w:rsid w:val="00BC4F45"/>
    <w:rsid w:val="00BC572F"/>
    <w:rsid w:val="00BC712F"/>
    <w:rsid w:val="00BD0C71"/>
    <w:rsid w:val="00BD603C"/>
    <w:rsid w:val="00BD60C0"/>
    <w:rsid w:val="00BE06B9"/>
    <w:rsid w:val="00BE4527"/>
    <w:rsid w:val="00BE6734"/>
    <w:rsid w:val="00BF0BD8"/>
    <w:rsid w:val="00BF15C2"/>
    <w:rsid w:val="00BF178A"/>
    <w:rsid w:val="00BF2D39"/>
    <w:rsid w:val="00BF3AD9"/>
    <w:rsid w:val="00BF414A"/>
    <w:rsid w:val="00C00238"/>
    <w:rsid w:val="00C00CEB"/>
    <w:rsid w:val="00C01980"/>
    <w:rsid w:val="00C01DC8"/>
    <w:rsid w:val="00C02DC8"/>
    <w:rsid w:val="00C03240"/>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155A"/>
    <w:rsid w:val="00C42A6D"/>
    <w:rsid w:val="00C43B6B"/>
    <w:rsid w:val="00C444B3"/>
    <w:rsid w:val="00C4496F"/>
    <w:rsid w:val="00C452B5"/>
    <w:rsid w:val="00C453F1"/>
    <w:rsid w:val="00C45DCC"/>
    <w:rsid w:val="00C51473"/>
    <w:rsid w:val="00C53519"/>
    <w:rsid w:val="00C53CF8"/>
    <w:rsid w:val="00C5428A"/>
    <w:rsid w:val="00C5678F"/>
    <w:rsid w:val="00C57E4A"/>
    <w:rsid w:val="00C57EB5"/>
    <w:rsid w:val="00C60815"/>
    <w:rsid w:val="00C6135E"/>
    <w:rsid w:val="00C623E0"/>
    <w:rsid w:val="00C62AF3"/>
    <w:rsid w:val="00C62EDC"/>
    <w:rsid w:val="00C70BED"/>
    <w:rsid w:val="00C712D8"/>
    <w:rsid w:val="00C71874"/>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443F"/>
    <w:rsid w:val="00CA5635"/>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3866"/>
    <w:rsid w:val="00CC41EE"/>
    <w:rsid w:val="00CC62F9"/>
    <w:rsid w:val="00CC63E4"/>
    <w:rsid w:val="00CD04B8"/>
    <w:rsid w:val="00CD0772"/>
    <w:rsid w:val="00CD0ADC"/>
    <w:rsid w:val="00CD167F"/>
    <w:rsid w:val="00CD2D35"/>
    <w:rsid w:val="00CD308D"/>
    <w:rsid w:val="00CD44BA"/>
    <w:rsid w:val="00CD4D8A"/>
    <w:rsid w:val="00CD54E3"/>
    <w:rsid w:val="00CD6974"/>
    <w:rsid w:val="00CD6B4C"/>
    <w:rsid w:val="00CD7E26"/>
    <w:rsid w:val="00CE00BE"/>
    <w:rsid w:val="00CE08AA"/>
    <w:rsid w:val="00CE0AD6"/>
    <w:rsid w:val="00CE0C4D"/>
    <w:rsid w:val="00CE45E0"/>
    <w:rsid w:val="00CE4B4A"/>
    <w:rsid w:val="00CE6E31"/>
    <w:rsid w:val="00CE77E6"/>
    <w:rsid w:val="00CE7B6C"/>
    <w:rsid w:val="00CF0DF5"/>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16E29"/>
    <w:rsid w:val="00D20C33"/>
    <w:rsid w:val="00D23A90"/>
    <w:rsid w:val="00D24053"/>
    <w:rsid w:val="00D24807"/>
    <w:rsid w:val="00D25B6E"/>
    <w:rsid w:val="00D2754A"/>
    <w:rsid w:val="00D27569"/>
    <w:rsid w:val="00D301C7"/>
    <w:rsid w:val="00D33DEB"/>
    <w:rsid w:val="00D34728"/>
    <w:rsid w:val="00D34B25"/>
    <w:rsid w:val="00D34C0E"/>
    <w:rsid w:val="00D356EC"/>
    <w:rsid w:val="00D35E3A"/>
    <w:rsid w:val="00D35F2F"/>
    <w:rsid w:val="00D3609A"/>
    <w:rsid w:val="00D37AA0"/>
    <w:rsid w:val="00D406DA"/>
    <w:rsid w:val="00D40865"/>
    <w:rsid w:val="00D41790"/>
    <w:rsid w:val="00D423AD"/>
    <w:rsid w:val="00D43C0B"/>
    <w:rsid w:val="00D446CB"/>
    <w:rsid w:val="00D44FCE"/>
    <w:rsid w:val="00D50100"/>
    <w:rsid w:val="00D50A8E"/>
    <w:rsid w:val="00D51608"/>
    <w:rsid w:val="00D51E6C"/>
    <w:rsid w:val="00D53974"/>
    <w:rsid w:val="00D54079"/>
    <w:rsid w:val="00D6240C"/>
    <w:rsid w:val="00D62F38"/>
    <w:rsid w:val="00D64CBA"/>
    <w:rsid w:val="00D657CE"/>
    <w:rsid w:val="00D65828"/>
    <w:rsid w:val="00D713DC"/>
    <w:rsid w:val="00D733C6"/>
    <w:rsid w:val="00D73D26"/>
    <w:rsid w:val="00D74A10"/>
    <w:rsid w:val="00D754C0"/>
    <w:rsid w:val="00D81A50"/>
    <w:rsid w:val="00D83FF4"/>
    <w:rsid w:val="00D85784"/>
    <w:rsid w:val="00D863A1"/>
    <w:rsid w:val="00D8670F"/>
    <w:rsid w:val="00D873ED"/>
    <w:rsid w:val="00D92A30"/>
    <w:rsid w:val="00D92F69"/>
    <w:rsid w:val="00D93A44"/>
    <w:rsid w:val="00D9551A"/>
    <w:rsid w:val="00D97BC7"/>
    <w:rsid w:val="00D97CB5"/>
    <w:rsid w:val="00DA1859"/>
    <w:rsid w:val="00DA296B"/>
    <w:rsid w:val="00DA2AF8"/>
    <w:rsid w:val="00DA2BD0"/>
    <w:rsid w:val="00DA2FC6"/>
    <w:rsid w:val="00DA47B0"/>
    <w:rsid w:val="00DA6C9E"/>
    <w:rsid w:val="00DA72D4"/>
    <w:rsid w:val="00DB00A6"/>
    <w:rsid w:val="00DB1668"/>
    <w:rsid w:val="00DB3288"/>
    <w:rsid w:val="00DB57B7"/>
    <w:rsid w:val="00DB68C7"/>
    <w:rsid w:val="00DC00F4"/>
    <w:rsid w:val="00DC0EF1"/>
    <w:rsid w:val="00DC1DB7"/>
    <w:rsid w:val="00DC2070"/>
    <w:rsid w:val="00DC58C8"/>
    <w:rsid w:val="00DC5903"/>
    <w:rsid w:val="00DC5AF6"/>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0D03"/>
    <w:rsid w:val="00DF1310"/>
    <w:rsid w:val="00DF13D5"/>
    <w:rsid w:val="00DF1C18"/>
    <w:rsid w:val="00DF228E"/>
    <w:rsid w:val="00DF22A0"/>
    <w:rsid w:val="00DF2673"/>
    <w:rsid w:val="00DF2B14"/>
    <w:rsid w:val="00DF2FC1"/>
    <w:rsid w:val="00DF4273"/>
    <w:rsid w:val="00DF4B75"/>
    <w:rsid w:val="00DF60BC"/>
    <w:rsid w:val="00DF60D2"/>
    <w:rsid w:val="00DF6214"/>
    <w:rsid w:val="00DF62FE"/>
    <w:rsid w:val="00DF6588"/>
    <w:rsid w:val="00E0100F"/>
    <w:rsid w:val="00E03800"/>
    <w:rsid w:val="00E05F95"/>
    <w:rsid w:val="00E06121"/>
    <w:rsid w:val="00E07A99"/>
    <w:rsid w:val="00E1065B"/>
    <w:rsid w:val="00E10A8D"/>
    <w:rsid w:val="00E1243C"/>
    <w:rsid w:val="00E12A1E"/>
    <w:rsid w:val="00E12F13"/>
    <w:rsid w:val="00E20D07"/>
    <w:rsid w:val="00E22316"/>
    <w:rsid w:val="00E22770"/>
    <w:rsid w:val="00E23F79"/>
    <w:rsid w:val="00E2425D"/>
    <w:rsid w:val="00E24BF2"/>
    <w:rsid w:val="00E254BB"/>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653"/>
    <w:rsid w:val="00E5387B"/>
    <w:rsid w:val="00E54830"/>
    <w:rsid w:val="00E54E96"/>
    <w:rsid w:val="00E55A22"/>
    <w:rsid w:val="00E55EFC"/>
    <w:rsid w:val="00E5702D"/>
    <w:rsid w:val="00E57E1B"/>
    <w:rsid w:val="00E600E4"/>
    <w:rsid w:val="00E601E8"/>
    <w:rsid w:val="00E615C9"/>
    <w:rsid w:val="00E61D44"/>
    <w:rsid w:val="00E624D5"/>
    <w:rsid w:val="00E646A6"/>
    <w:rsid w:val="00E6519F"/>
    <w:rsid w:val="00E65389"/>
    <w:rsid w:val="00E65A60"/>
    <w:rsid w:val="00E66B2F"/>
    <w:rsid w:val="00E70644"/>
    <w:rsid w:val="00E728B7"/>
    <w:rsid w:val="00E72920"/>
    <w:rsid w:val="00E75300"/>
    <w:rsid w:val="00E763C1"/>
    <w:rsid w:val="00E77CE6"/>
    <w:rsid w:val="00E80865"/>
    <w:rsid w:val="00E81047"/>
    <w:rsid w:val="00E812BF"/>
    <w:rsid w:val="00E8151A"/>
    <w:rsid w:val="00E82094"/>
    <w:rsid w:val="00E83D7C"/>
    <w:rsid w:val="00E8581A"/>
    <w:rsid w:val="00E85E3B"/>
    <w:rsid w:val="00E86C7A"/>
    <w:rsid w:val="00E87067"/>
    <w:rsid w:val="00E873A4"/>
    <w:rsid w:val="00E905FF"/>
    <w:rsid w:val="00E9162F"/>
    <w:rsid w:val="00E91AD4"/>
    <w:rsid w:val="00E91EAE"/>
    <w:rsid w:val="00E92616"/>
    <w:rsid w:val="00E93301"/>
    <w:rsid w:val="00E952F6"/>
    <w:rsid w:val="00E95C36"/>
    <w:rsid w:val="00E970EA"/>
    <w:rsid w:val="00EA0057"/>
    <w:rsid w:val="00EA29EC"/>
    <w:rsid w:val="00EA5C12"/>
    <w:rsid w:val="00EA7878"/>
    <w:rsid w:val="00EB0FD2"/>
    <w:rsid w:val="00EB328D"/>
    <w:rsid w:val="00EB5557"/>
    <w:rsid w:val="00EB597D"/>
    <w:rsid w:val="00EB7107"/>
    <w:rsid w:val="00EC0CF4"/>
    <w:rsid w:val="00EC145A"/>
    <w:rsid w:val="00EC1A9F"/>
    <w:rsid w:val="00EC39EA"/>
    <w:rsid w:val="00EC3DA6"/>
    <w:rsid w:val="00EC51CC"/>
    <w:rsid w:val="00EC5540"/>
    <w:rsid w:val="00EC73D8"/>
    <w:rsid w:val="00EC7573"/>
    <w:rsid w:val="00ED0387"/>
    <w:rsid w:val="00ED39F8"/>
    <w:rsid w:val="00ED4682"/>
    <w:rsid w:val="00ED4C7E"/>
    <w:rsid w:val="00ED51EE"/>
    <w:rsid w:val="00ED6458"/>
    <w:rsid w:val="00ED6B25"/>
    <w:rsid w:val="00EE0B0C"/>
    <w:rsid w:val="00EE1C0F"/>
    <w:rsid w:val="00EE1D69"/>
    <w:rsid w:val="00EE1E2E"/>
    <w:rsid w:val="00EE2694"/>
    <w:rsid w:val="00EE3E50"/>
    <w:rsid w:val="00EE4964"/>
    <w:rsid w:val="00EE4B41"/>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AFE"/>
    <w:rsid w:val="00F004CF"/>
    <w:rsid w:val="00F00DAC"/>
    <w:rsid w:val="00F02EA4"/>
    <w:rsid w:val="00F03882"/>
    <w:rsid w:val="00F03EB5"/>
    <w:rsid w:val="00F0558E"/>
    <w:rsid w:val="00F06559"/>
    <w:rsid w:val="00F06DA9"/>
    <w:rsid w:val="00F07B14"/>
    <w:rsid w:val="00F100E6"/>
    <w:rsid w:val="00F10383"/>
    <w:rsid w:val="00F123B0"/>
    <w:rsid w:val="00F12F94"/>
    <w:rsid w:val="00F1595C"/>
    <w:rsid w:val="00F1784D"/>
    <w:rsid w:val="00F17F4C"/>
    <w:rsid w:val="00F21479"/>
    <w:rsid w:val="00F23626"/>
    <w:rsid w:val="00F23B5E"/>
    <w:rsid w:val="00F24CBF"/>
    <w:rsid w:val="00F26388"/>
    <w:rsid w:val="00F2676F"/>
    <w:rsid w:val="00F27671"/>
    <w:rsid w:val="00F3268D"/>
    <w:rsid w:val="00F348B7"/>
    <w:rsid w:val="00F34BD1"/>
    <w:rsid w:val="00F35321"/>
    <w:rsid w:val="00F3604D"/>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3A7"/>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86B53"/>
    <w:rsid w:val="00F90335"/>
    <w:rsid w:val="00F90391"/>
    <w:rsid w:val="00F9045A"/>
    <w:rsid w:val="00F92764"/>
    <w:rsid w:val="00F93335"/>
    <w:rsid w:val="00F93A80"/>
    <w:rsid w:val="00F93F8A"/>
    <w:rsid w:val="00F93FF8"/>
    <w:rsid w:val="00F961C7"/>
    <w:rsid w:val="00F96392"/>
    <w:rsid w:val="00F973EA"/>
    <w:rsid w:val="00F97D6E"/>
    <w:rsid w:val="00FA0644"/>
    <w:rsid w:val="00FA1697"/>
    <w:rsid w:val="00FA2657"/>
    <w:rsid w:val="00FA2C6A"/>
    <w:rsid w:val="00FA4036"/>
    <w:rsid w:val="00FA4A6A"/>
    <w:rsid w:val="00FA5F3E"/>
    <w:rsid w:val="00FA6A12"/>
    <w:rsid w:val="00FA7C18"/>
    <w:rsid w:val="00FB0152"/>
    <w:rsid w:val="00FB042F"/>
    <w:rsid w:val="00FB0816"/>
    <w:rsid w:val="00FB1187"/>
    <w:rsid w:val="00FB142D"/>
    <w:rsid w:val="00FB22EB"/>
    <w:rsid w:val="00FB351E"/>
    <w:rsid w:val="00FB40CD"/>
    <w:rsid w:val="00FB4825"/>
    <w:rsid w:val="00FB533A"/>
    <w:rsid w:val="00FB5EE2"/>
    <w:rsid w:val="00FB6187"/>
    <w:rsid w:val="00FB7D97"/>
    <w:rsid w:val="00FB7DE5"/>
    <w:rsid w:val="00FB7E1B"/>
    <w:rsid w:val="00FC0921"/>
    <w:rsid w:val="00FC0CF8"/>
    <w:rsid w:val="00FC1604"/>
    <w:rsid w:val="00FC2858"/>
    <w:rsid w:val="00FC2FA5"/>
    <w:rsid w:val="00FC3325"/>
    <w:rsid w:val="00FC359B"/>
    <w:rsid w:val="00FC409C"/>
    <w:rsid w:val="00FC41B7"/>
    <w:rsid w:val="00FC440C"/>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560"/>
    <w:rsid w:val="00FF7F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ADB37A"/>
  <w15:docId w15:val="{B88C14F7-FB15-8349-B7B2-98DDAAB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1"/>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57519181">
      <w:bodyDiv w:val="1"/>
      <w:marLeft w:val="0"/>
      <w:marRight w:val="0"/>
      <w:marTop w:val="0"/>
      <w:marBottom w:val="0"/>
      <w:divBdr>
        <w:top w:val="none" w:sz="0" w:space="0" w:color="auto"/>
        <w:left w:val="none" w:sz="0" w:space="0" w:color="auto"/>
        <w:bottom w:val="none" w:sz="0" w:space="0" w:color="auto"/>
        <w:right w:val="none" w:sz="0" w:space="0" w:color="auto"/>
      </w:divBdr>
    </w:div>
    <w:div w:id="596793686">
      <w:bodyDiv w:val="1"/>
      <w:marLeft w:val="0"/>
      <w:marRight w:val="0"/>
      <w:marTop w:val="0"/>
      <w:marBottom w:val="0"/>
      <w:divBdr>
        <w:top w:val="none" w:sz="0" w:space="0" w:color="auto"/>
        <w:left w:val="none" w:sz="0" w:space="0" w:color="auto"/>
        <w:bottom w:val="none" w:sz="0" w:space="0" w:color="auto"/>
        <w:right w:val="none" w:sz="0" w:space="0" w:color="auto"/>
      </w:divBdr>
    </w:div>
    <w:div w:id="684014321">
      <w:bodyDiv w:val="1"/>
      <w:marLeft w:val="0"/>
      <w:marRight w:val="0"/>
      <w:marTop w:val="0"/>
      <w:marBottom w:val="0"/>
      <w:divBdr>
        <w:top w:val="none" w:sz="0" w:space="0" w:color="auto"/>
        <w:left w:val="none" w:sz="0" w:space="0" w:color="auto"/>
        <w:bottom w:val="none" w:sz="0" w:space="0" w:color="auto"/>
        <w:right w:val="none" w:sz="0" w:space="0" w:color="auto"/>
      </w:divBdr>
    </w:div>
    <w:div w:id="749812586">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 w:id="18444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C260C-250B-7748-8633-66D2902E0FEA}">
  <ds:schemaRefs>
    <ds:schemaRef ds:uri="http://schemas.openxmlformats.org/officeDocument/2006/bibliography"/>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9</Pages>
  <Words>2097</Words>
  <Characters>13740</Characters>
  <Application>Microsoft Office Word</Application>
  <DocSecurity>0</DocSecurity>
  <Lines>114</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ladislav mackanic</cp:lastModifiedBy>
  <cp:revision>204</cp:revision>
  <cp:lastPrinted>2018-01-16T20:52:00Z</cp:lastPrinted>
  <dcterms:created xsi:type="dcterms:W3CDTF">2017-01-19T10:02:00Z</dcterms:created>
  <dcterms:modified xsi:type="dcterms:W3CDTF">2020-04-26T20:40:00Z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